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52" w:rsidRDefault="00C514D7" w:rsidP="00777A52">
      <w:pPr>
        <w:jc w:val="center"/>
        <w:rPr>
          <w:b/>
          <w:u w:val="single"/>
        </w:rPr>
      </w:pPr>
      <w:r>
        <w:rPr>
          <w:b/>
          <w:u w:val="single"/>
        </w:rPr>
        <w:t>Summarizing Journal Articles</w:t>
      </w:r>
      <w:r w:rsidR="00777A52">
        <w:rPr>
          <w:b/>
          <w:u w:val="single"/>
        </w:rPr>
        <w:t xml:space="preserve"> Instructor </w:t>
      </w:r>
      <w:r w:rsidR="00FC5D58">
        <w:rPr>
          <w:b/>
          <w:u w:val="single"/>
        </w:rPr>
        <w:t xml:space="preserve">Timing </w:t>
      </w:r>
      <w:r w:rsidR="00777A52">
        <w:rPr>
          <w:b/>
          <w:u w:val="single"/>
        </w:rPr>
        <w:t>Guide</w:t>
      </w:r>
    </w:p>
    <w:p w:rsidR="00C514D7" w:rsidRDefault="00C514D7" w:rsidP="00777A52">
      <w:pPr>
        <w:jc w:val="center"/>
        <w:rPr>
          <w:b/>
          <w:u w:val="single"/>
        </w:rPr>
      </w:pPr>
    </w:p>
    <w:p w:rsidR="00C514D7" w:rsidRDefault="00C514D7" w:rsidP="00777A52">
      <w:pPr>
        <w:jc w:val="center"/>
        <w:rPr>
          <w:b/>
          <w:u w:val="single"/>
        </w:rPr>
      </w:pPr>
      <w:r>
        <w:rPr>
          <w:b/>
          <w:u w:val="single"/>
        </w:rPr>
        <w:t>In-Class Activities</w:t>
      </w:r>
    </w:p>
    <w:p w:rsidR="00777A52" w:rsidRDefault="00777A52" w:rsidP="00777A52">
      <w:pPr>
        <w:jc w:val="center"/>
        <w:rPr>
          <w:b/>
          <w:u w:val="single"/>
        </w:rPr>
      </w:pPr>
    </w:p>
    <w:p w:rsidR="00777A52" w:rsidRPr="006B24B8" w:rsidRDefault="00777A52" w:rsidP="00777A52">
      <w:pPr>
        <w:jc w:val="both"/>
        <w:rPr>
          <w:b/>
        </w:rPr>
      </w:pPr>
      <w:r>
        <w:t xml:space="preserve">This guide complements the final worksheets (and PowerPoint version), but please have a look at these so you know when you should display certain slides. </w:t>
      </w:r>
    </w:p>
    <w:p w:rsidR="00777A52" w:rsidRDefault="00777A52" w:rsidP="00777A52">
      <w:pPr>
        <w:jc w:val="center"/>
        <w:rPr>
          <w:b/>
          <w:u w:val="single"/>
        </w:rPr>
      </w:pPr>
    </w:p>
    <w:p w:rsidR="00777A52" w:rsidRPr="000D5AD5" w:rsidRDefault="00777A52" w:rsidP="00777A52">
      <w:pPr>
        <w:jc w:val="center"/>
        <w:rPr>
          <w:b/>
          <w:u w:val="single"/>
        </w:rPr>
      </w:pPr>
      <w:r>
        <w:rPr>
          <w:b/>
          <w:u w:val="single"/>
        </w:rPr>
        <w:t xml:space="preserve">Activity 1 (work together, 10 min + 5 min for instructor to show/discuss answers, </w:t>
      </w:r>
      <w:r>
        <w:rPr>
          <w:b/>
          <w:i/>
          <w:u w:val="single"/>
        </w:rPr>
        <w:t xml:space="preserve">total time </w:t>
      </w:r>
      <w:r w:rsidRPr="00BA1DE0">
        <w:rPr>
          <w:b/>
          <w:i/>
          <w:u w:val="single"/>
        </w:rPr>
        <w:t>elapsed = 15 min</w:t>
      </w:r>
      <w:r>
        <w:rPr>
          <w:b/>
          <w:u w:val="single"/>
        </w:rPr>
        <w:t>)</w:t>
      </w:r>
    </w:p>
    <w:p w:rsidR="00777A52" w:rsidRDefault="00777A52" w:rsidP="00777A52">
      <w:pPr>
        <w:jc w:val="both"/>
      </w:pPr>
    </w:p>
    <w:p w:rsidR="00777A52" w:rsidRPr="000D5AD5" w:rsidRDefault="00777A52" w:rsidP="00777A52">
      <w:pPr>
        <w:jc w:val="both"/>
        <w:rPr>
          <w:b/>
        </w:rPr>
      </w:pPr>
      <w:r>
        <w:t xml:space="preserve">You should allow </w:t>
      </w:r>
      <w:r w:rsidRPr="000D5AD5">
        <w:rPr>
          <w:b/>
        </w:rPr>
        <w:t>10 minutes</w:t>
      </w:r>
      <w:r>
        <w:t xml:space="preserve"> for students to complete Activity 1. Once the 10-minute time limit has</w:t>
      </w:r>
      <w:r w:rsidR="00030E5F">
        <w:t xml:space="preserve"> passed, you can show the</w:t>
      </w:r>
      <w:r>
        <w:t xml:space="preserve"> fourth</w:t>
      </w:r>
      <w:r w:rsidR="00030E5F">
        <w:t>, fifth and six</w:t>
      </w:r>
      <w:r>
        <w:t xml:space="preserve">th slides of the PowerPoint and discuss the solutions with the students for </w:t>
      </w:r>
      <w:r>
        <w:rPr>
          <w:b/>
        </w:rPr>
        <w:t>~ 5 minutes</w:t>
      </w:r>
      <w:r>
        <w:t>.</w:t>
      </w:r>
    </w:p>
    <w:p w:rsidR="00777A52" w:rsidRDefault="00777A52" w:rsidP="00777A52">
      <w:pPr>
        <w:jc w:val="both"/>
      </w:pPr>
    </w:p>
    <w:p w:rsidR="00777A52" w:rsidRPr="000D5AD5" w:rsidRDefault="00777A52" w:rsidP="00777A52">
      <w:pPr>
        <w:jc w:val="center"/>
        <w:rPr>
          <w:b/>
          <w:u w:val="single"/>
        </w:rPr>
      </w:pPr>
      <w:r>
        <w:rPr>
          <w:b/>
          <w:u w:val="single"/>
        </w:rPr>
        <w:t xml:space="preserve">Activity 2 (work together, 5 minutes, </w:t>
      </w:r>
      <w:r>
        <w:rPr>
          <w:b/>
          <w:i/>
          <w:u w:val="single"/>
        </w:rPr>
        <w:t>total time elapsed = 20 min</w:t>
      </w:r>
      <w:r>
        <w:rPr>
          <w:b/>
          <w:u w:val="single"/>
        </w:rPr>
        <w:t>)</w:t>
      </w:r>
    </w:p>
    <w:p w:rsidR="00777A52" w:rsidRDefault="00777A52" w:rsidP="00777A52">
      <w:pPr>
        <w:jc w:val="both"/>
      </w:pPr>
    </w:p>
    <w:p w:rsidR="00777A52" w:rsidRDefault="00777A52" w:rsidP="00777A52">
      <w:pPr>
        <w:jc w:val="both"/>
      </w:pPr>
      <w:r>
        <w:t xml:space="preserve">You should allow </w:t>
      </w:r>
      <w:r w:rsidRPr="003C57ED">
        <w:rPr>
          <w:b/>
        </w:rPr>
        <w:t>5 minutes</w:t>
      </w:r>
      <w:r>
        <w:t xml:space="preserve"> for students to complete Activity 2. </w:t>
      </w:r>
    </w:p>
    <w:p w:rsidR="00777A52" w:rsidRDefault="00777A52" w:rsidP="00777A52">
      <w:pPr>
        <w:jc w:val="both"/>
      </w:pPr>
    </w:p>
    <w:p w:rsidR="00777A52" w:rsidRPr="00BA1DE0" w:rsidRDefault="00777A52" w:rsidP="00C514D7">
      <w:pPr>
        <w:jc w:val="both"/>
        <w:rPr>
          <w:b/>
        </w:rPr>
      </w:pPr>
      <w:r>
        <w:rPr>
          <w:b/>
        </w:rPr>
        <w:t>* Please note that this activity requires students to talk about material they must have brought with them f</w:t>
      </w:r>
      <w:r w:rsidR="00C514D7">
        <w:rPr>
          <w:b/>
        </w:rPr>
        <w:t xml:space="preserve">rom the pre-class activity set. </w:t>
      </w:r>
      <w:r>
        <w:rPr>
          <w:b/>
        </w:rPr>
        <w:t xml:space="preserve">If students have not completed the pre-class activities, they will not have a summary to talk about with a partner. In this instance, ask these students to join other groups and wait to give feedback on the summaries written by other people in Activity 3. This will still allow them to be part </w:t>
      </w:r>
      <w:proofErr w:type="gramStart"/>
      <w:r>
        <w:rPr>
          <w:b/>
        </w:rPr>
        <w:t>of</w:t>
      </w:r>
      <w:proofErr w:type="gramEnd"/>
      <w:r>
        <w:rPr>
          <w:b/>
        </w:rPr>
        <w:t xml:space="preserve"> these activities (they just won’t receive any feedback on a summary they have written).</w:t>
      </w:r>
    </w:p>
    <w:p w:rsidR="00777A52" w:rsidRDefault="00777A52" w:rsidP="00777A52">
      <w:pPr>
        <w:jc w:val="both"/>
      </w:pPr>
    </w:p>
    <w:p w:rsidR="00777A52" w:rsidRPr="000D5AD5" w:rsidRDefault="00777A52" w:rsidP="00777A52">
      <w:pPr>
        <w:jc w:val="center"/>
        <w:rPr>
          <w:b/>
          <w:u w:val="single"/>
        </w:rPr>
      </w:pPr>
      <w:r>
        <w:rPr>
          <w:b/>
          <w:u w:val="single"/>
        </w:rPr>
        <w:t xml:space="preserve">Activity 3 (work together, 15 min, </w:t>
      </w:r>
      <w:r>
        <w:rPr>
          <w:b/>
          <w:i/>
          <w:u w:val="single"/>
        </w:rPr>
        <w:t>total time elapsed = 35 min</w:t>
      </w:r>
      <w:r>
        <w:rPr>
          <w:b/>
          <w:u w:val="single"/>
        </w:rPr>
        <w:t>)</w:t>
      </w:r>
    </w:p>
    <w:p w:rsidR="00777A52" w:rsidRDefault="00777A52" w:rsidP="00777A52">
      <w:pPr>
        <w:jc w:val="both"/>
      </w:pPr>
    </w:p>
    <w:p w:rsidR="00777A52" w:rsidRPr="006B24B8" w:rsidRDefault="00777A52" w:rsidP="00777A52">
      <w:pPr>
        <w:jc w:val="both"/>
        <w:rPr>
          <w:b/>
        </w:rPr>
      </w:pPr>
      <w:r>
        <w:t xml:space="preserve">You should allow </w:t>
      </w:r>
      <w:r w:rsidRPr="003C57ED">
        <w:rPr>
          <w:b/>
        </w:rPr>
        <w:t>15 minutes</w:t>
      </w:r>
      <w:r>
        <w:t xml:space="preserve"> for students to complete Activity 3. </w:t>
      </w:r>
      <w:r>
        <w:rPr>
          <w:b/>
        </w:rPr>
        <w:t>* This is the point where students who did not bring a summary can give feedback to people who did. They can still get something from these in-class activities by doing this. *</w:t>
      </w:r>
    </w:p>
    <w:p w:rsidR="00777A52" w:rsidRPr="006B24B8" w:rsidRDefault="00777A52" w:rsidP="00777A52">
      <w:pPr>
        <w:ind w:firstLine="720"/>
        <w:jc w:val="both"/>
      </w:pPr>
    </w:p>
    <w:p w:rsidR="00777A52" w:rsidRPr="006B24B8" w:rsidRDefault="00777A52" w:rsidP="00777A52">
      <w:pPr>
        <w:ind w:firstLine="720"/>
        <w:jc w:val="center"/>
        <w:rPr>
          <w:b/>
          <w:u w:val="single"/>
        </w:rPr>
      </w:pPr>
      <w:r w:rsidRPr="006B24B8">
        <w:rPr>
          <w:b/>
          <w:u w:val="single"/>
        </w:rPr>
        <w:t xml:space="preserve">Activity 4 (work alone, 10 min (or however much time is remaining), </w:t>
      </w:r>
      <w:r w:rsidRPr="006B24B8">
        <w:rPr>
          <w:b/>
          <w:i/>
          <w:u w:val="single"/>
        </w:rPr>
        <w:t>total time elapsed = 45 min</w:t>
      </w:r>
      <w:r w:rsidRPr="006B24B8">
        <w:rPr>
          <w:b/>
          <w:u w:val="single"/>
        </w:rPr>
        <w:t>)</w:t>
      </w:r>
    </w:p>
    <w:p w:rsidR="00777A52" w:rsidRPr="006B24B8" w:rsidRDefault="00777A52" w:rsidP="00777A52">
      <w:pPr>
        <w:ind w:firstLine="720"/>
        <w:jc w:val="center"/>
        <w:rPr>
          <w:b/>
          <w:u w:val="single"/>
        </w:rPr>
      </w:pPr>
    </w:p>
    <w:p w:rsidR="00777A52" w:rsidRPr="006B24B8" w:rsidRDefault="00777A52" w:rsidP="00C514D7">
      <w:pPr>
        <w:jc w:val="both"/>
      </w:pPr>
      <w:r w:rsidRPr="006B24B8">
        <w:t>This time can be used for students to begin improving their summaries based on peer feedback. A similar question appears in the post-class activities, so it will allow them to get a start on that one.</w:t>
      </w:r>
    </w:p>
    <w:p w:rsidR="00777A52" w:rsidRPr="006B24B8" w:rsidRDefault="00777A52" w:rsidP="00777A52">
      <w:pPr>
        <w:ind w:firstLine="720"/>
        <w:jc w:val="both"/>
      </w:pPr>
    </w:p>
    <w:p w:rsidR="00777A52" w:rsidRPr="00514E41" w:rsidRDefault="00777A52" w:rsidP="00C514D7">
      <w:pPr>
        <w:jc w:val="both"/>
        <w:rPr>
          <w:b/>
        </w:rPr>
      </w:pPr>
      <w:r w:rsidRPr="003C57ED">
        <w:rPr>
          <w:b/>
        </w:rPr>
        <w:t>* Please note, if you would like students to hand in something at the end of the session, you could either ask them to hand in their answers to Activity 1 (dealing with when to include specifics in article summaries), or you could ask them to hand in the feedback they gave to their partners in Activity 3. If you decide to do the latter, perhaps ask them to make a copy for themselves so that they can take away feedback to help them on the post-class assignment. *</w:t>
      </w:r>
    </w:p>
    <w:p w:rsidR="00777A52" w:rsidRPr="000F0F0A" w:rsidRDefault="00777A52" w:rsidP="00C514D7">
      <w:pPr>
        <w:jc w:val="both"/>
        <w:rPr>
          <w:b/>
        </w:rPr>
      </w:pPr>
    </w:p>
    <w:sectPr w:rsidR="00777A52" w:rsidRPr="000F0F0A" w:rsidSect="00777A5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E1" w:rsidRDefault="00BF3FE1" w:rsidP="00FD0FF0">
      <w:r>
        <w:separator/>
      </w:r>
    </w:p>
  </w:endnote>
  <w:endnote w:type="continuationSeparator" w:id="0">
    <w:p w:rsidR="00BF3FE1" w:rsidRDefault="00BF3FE1" w:rsidP="00FD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rsidP="00FD0FF0">
    <w:pPr>
      <w:pStyle w:val="Footer"/>
    </w:pPr>
    <w:r>
      <w:rPr>
        <w:noProof/>
        <w:lang w:val="en-CA" w:eastAsia="en-CA"/>
      </w:rPr>
      <w:drawing>
        <wp:anchor distT="0" distB="0" distL="274320" distR="274320" simplePos="0" relativeHeight="251659264" behindDoc="0" locked="0" layoutInCell="1" allowOverlap="1" wp14:anchorId="32376880" wp14:editId="12B0B7B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FD0FF0" w:rsidRPr="006E59CE" w:rsidRDefault="00FD0FF0" w:rsidP="00FD0FF0">
    <w:pPr>
      <w:pStyle w:val="Footer"/>
    </w:pPr>
    <w:r>
      <w:t>scwrl.ubc.ca</w:t>
    </w:r>
  </w:p>
  <w:p w:rsidR="00FD0FF0" w:rsidRDefault="00FD0FF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E1" w:rsidRDefault="00BF3FE1" w:rsidP="00FD0FF0">
      <w:r>
        <w:separator/>
      </w:r>
    </w:p>
  </w:footnote>
  <w:footnote w:type="continuationSeparator" w:id="0">
    <w:p w:rsidR="00BF3FE1" w:rsidRDefault="00BF3FE1" w:rsidP="00FD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F0" w:rsidRDefault="00FD0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0E5F"/>
    <w:rsid w:val="006B51DD"/>
    <w:rsid w:val="00777A52"/>
    <w:rsid w:val="008E4F1B"/>
    <w:rsid w:val="00BF3FE1"/>
    <w:rsid w:val="00C514D7"/>
    <w:rsid w:val="00FC5D58"/>
    <w:rsid w:val="00FD0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55E5A77-C57E-4B6C-A82B-FCC5E96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FF0"/>
    <w:pPr>
      <w:tabs>
        <w:tab w:val="center" w:pos="4680"/>
        <w:tab w:val="right" w:pos="9360"/>
      </w:tabs>
    </w:pPr>
  </w:style>
  <w:style w:type="character" w:customStyle="1" w:styleId="HeaderChar">
    <w:name w:val="Header Char"/>
    <w:basedOn w:val="DefaultParagraphFont"/>
    <w:link w:val="Header"/>
    <w:uiPriority w:val="99"/>
    <w:rsid w:val="00FD0FF0"/>
    <w:rPr>
      <w:sz w:val="24"/>
      <w:szCs w:val="24"/>
      <w:lang w:val="en-GB" w:eastAsia="en-US"/>
    </w:rPr>
  </w:style>
  <w:style w:type="paragraph" w:styleId="Footer">
    <w:name w:val="footer"/>
    <w:basedOn w:val="Normal"/>
    <w:link w:val="FooterChar"/>
    <w:uiPriority w:val="99"/>
    <w:unhideWhenUsed/>
    <w:rsid w:val="00FD0FF0"/>
    <w:pPr>
      <w:tabs>
        <w:tab w:val="center" w:pos="4680"/>
        <w:tab w:val="right" w:pos="9360"/>
      </w:tabs>
    </w:pPr>
  </w:style>
  <w:style w:type="character" w:customStyle="1" w:styleId="FooterChar">
    <w:name w:val="Footer Char"/>
    <w:basedOn w:val="DefaultParagraphFont"/>
    <w:link w:val="Footer"/>
    <w:uiPriority w:val="99"/>
    <w:rsid w:val="00FD0FF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2015-01-27T19:38:00Z</dcterms:created>
  <dcterms:modified xsi:type="dcterms:W3CDTF">2015-01-27T19:38:00Z</dcterms:modified>
</cp:coreProperties>
</file>