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7A" w:rsidRDefault="003B4A7A" w:rsidP="003B4A7A">
      <w:pPr>
        <w:jc w:val="center"/>
        <w:rPr>
          <w:b/>
          <w:u w:val="single"/>
        </w:rPr>
      </w:pPr>
      <w:r>
        <w:rPr>
          <w:b/>
          <w:u w:val="single"/>
        </w:rPr>
        <w:t>Numbers</w:t>
      </w:r>
      <w:r w:rsidR="00867B7F">
        <w:rPr>
          <w:b/>
          <w:u w:val="single"/>
        </w:rPr>
        <w:t>, Unit and Mechanics</w:t>
      </w:r>
    </w:p>
    <w:p w:rsidR="003B4A7A" w:rsidRDefault="003B4A7A" w:rsidP="003B4A7A">
      <w:pPr>
        <w:rPr>
          <w:b/>
          <w:u w:val="single"/>
        </w:rPr>
      </w:pPr>
    </w:p>
    <w:p w:rsidR="003B4A7A" w:rsidRDefault="003B4A7A" w:rsidP="00867B7F">
      <w:pPr>
        <w:jc w:val="center"/>
        <w:rPr>
          <w:b/>
          <w:u w:val="single"/>
        </w:rPr>
      </w:pPr>
      <w:r>
        <w:rPr>
          <w:b/>
          <w:u w:val="single"/>
        </w:rPr>
        <w:t>Pre-Class Activities</w:t>
      </w:r>
    </w:p>
    <w:p w:rsidR="003B4A7A" w:rsidRDefault="003B4A7A" w:rsidP="003B4A7A">
      <w:pPr>
        <w:jc w:val="both"/>
      </w:pPr>
    </w:p>
    <w:p w:rsidR="003B4A7A" w:rsidRPr="00D9314E" w:rsidRDefault="003B4A7A" w:rsidP="003B4A7A">
      <w:pPr>
        <w:jc w:val="both"/>
        <w:rPr>
          <w:b/>
          <w:u w:val="single"/>
        </w:rPr>
      </w:pPr>
      <w:r>
        <w:rPr>
          <w:b/>
          <w:u w:val="single"/>
        </w:rPr>
        <w:t>Working with Numbers</w:t>
      </w:r>
    </w:p>
    <w:p w:rsidR="003B4A7A" w:rsidRDefault="003B4A7A" w:rsidP="003B4A7A">
      <w:pPr>
        <w:jc w:val="both"/>
      </w:pPr>
    </w:p>
    <w:p w:rsidR="003B4A7A" w:rsidRDefault="00867B7F" w:rsidP="00867B7F">
      <w:pPr>
        <w:spacing w:line="276" w:lineRule="auto"/>
        <w:jc w:val="both"/>
      </w:pPr>
      <w:r>
        <w:t>As science communicators, you will often have to include highly specific information in your written materials. For example, you might be writing a lab report in which you will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3B4A7A" w:rsidRDefault="003B4A7A" w:rsidP="00867B7F">
      <w:pPr>
        <w:spacing w:line="276" w:lineRule="auto"/>
        <w:jc w:val="both"/>
      </w:pPr>
    </w:p>
    <w:p w:rsidR="003B4A7A" w:rsidRDefault="003B4A7A" w:rsidP="00867B7F">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3B4A7A" w:rsidRDefault="003B4A7A" w:rsidP="00867B7F">
      <w:pPr>
        <w:spacing w:line="276" w:lineRule="auto"/>
        <w:jc w:val="both"/>
      </w:pPr>
    </w:p>
    <w:p w:rsidR="003B4A7A" w:rsidRDefault="003B4A7A" w:rsidP="00867B7F">
      <w:pPr>
        <w:spacing w:line="276" w:lineRule="auto"/>
        <w:jc w:val="both"/>
        <w:rPr>
          <w:b/>
          <w:u w:val="single"/>
        </w:rPr>
      </w:pPr>
      <w:r>
        <w:rPr>
          <w:b/>
          <w:u w:val="single"/>
        </w:rPr>
        <w:t>Some Basic Rules</w:t>
      </w:r>
    </w:p>
    <w:p w:rsidR="003B4A7A" w:rsidRDefault="003B4A7A" w:rsidP="00867B7F">
      <w:pPr>
        <w:spacing w:line="276" w:lineRule="auto"/>
        <w:jc w:val="both"/>
        <w:rPr>
          <w:b/>
          <w:u w:val="single"/>
        </w:rPr>
      </w:pPr>
    </w:p>
    <w:p w:rsidR="003B4A7A" w:rsidRDefault="003B4A7A" w:rsidP="00867B7F">
      <w:pPr>
        <w:numPr>
          <w:ilvl w:val="0"/>
          <w:numId w:val="1"/>
        </w:numPr>
        <w:spacing w:line="276" w:lineRule="auto"/>
        <w:jc w:val="both"/>
      </w:pPr>
      <w:r>
        <w:t>Do not start a sentence with a numeral (e.g. write ‘Seventy’, not ‘70’)</w:t>
      </w:r>
    </w:p>
    <w:p w:rsidR="003B4A7A" w:rsidRDefault="003B4A7A" w:rsidP="00867B7F">
      <w:pPr>
        <w:numPr>
          <w:ilvl w:val="0"/>
          <w:numId w:val="1"/>
        </w:numPr>
        <w:spacing w:line="276" w:lineRule="auto"/>
        <w:jc w:val="both"/>
      </w:pPr>
      <w:r>
        <w:t>Use numerals when writing about counted items, percentages, decimals, magnifications, and official scales (e.g. write: ‘We caught 27 mice, which we estimated to make up 40% of the local population. These data suggest there are 1.5 mice per km</w:t>
      </w:r>
      <w:r>
        <w:rPr>
          <w:vertAlign w:val="superscript"/>
        </w:rPr>
        <w:t>2</w:t>
      </w:r>
      <w:r>
        <w:t>. We viewed mouse hairs under a microscope at 40x magnification. These hairs measured 3.4 on the Rodent Hair Thickness scale.’)</w:t>
      </w:r>
    </w:p>
    <w:p w:rsidR="003B4A7A" w:rsidRDefault="003B4A7A" w:rsidP="00867B7F">
      <w:pPr>
        <w:numPr>
          <w:ilvl w:val="0"/>
          <w:numId w:val="1"/>
        </w:numPr>
        <w:spacing w:line="276" w:lineRule="auto"/>
        <w:jc w:val="both"/>
      </w:pPr>
      <w:r>
        <w:t>Spell small numbers (e.g. write: ‘One, two, three’, all the way to nine)</w:t>
      </w:r>
    </w:p>
    <w:p w:rsidR="003B4A7A" w:rsidRDefault="003B4A7A" w:rsidP="00867B7F">
      <w:pPr>
        <w:numPr>
          <w:ilvl w:val="0"/>
          <w:numId w:val="1"/>
        </w:numPr>
        <w:spacing w:line="276" w:lineRule="auto"/>
        <w:jc w:val="both"/>
      </w:pPr>
      <w:r>
        <w:t>Use numerals for larger numbers (e.g. use ‘10, 11, 12’ etc.)</w:t>
      </w:r>
    </w:p>
    <w:p w:rsidR="003B4A7A" w:rsidRDefault="003B4A7A" w:rsidP="00867B7F">
      <w:pPr>
        <w:numPr>
          <w:ilvl w:val="0"/>
          <w:numId w:val="1"/>
        </w:numPr>
        <w:spacing w:line="276" w:lineRule="auto"/>
        <w:jc w:val="both"/>
      </w:pPr>
      <w:r>
        <w:t>Make much larger numbers easier to read with commas and periods; if a number has four or more digits, separate them with a comma and do this for every three numbers in the sequence (e.g. 2,546,457). If the number has six or more digits and it is appropriate to be slightly less accurate, simplify it further by using a period and the following format: ‘Approximately 2.5 million.’</w:t>
      </w:r>
    </w:p>
    <w:p w:rsidR="003B4A7A" w:rsidRDefault="003B4A7A" w:rsidP="00867B7F">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3B4A7A" w:rsidRDefault="003B4A7A" w:rsidP="00867B7F">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bookmarkStart w:id="0" w:name="_GoBack"/>
      <w:bookmarkEnd w:id="0"/>
    </w:p>
    <w:p w:rsidR="003B4A7A" w:rsidRDefault="003B4A7A" w:rsidP="00867B7F">
      <w:pPr>
        <w:spacing w:line="276" w:lineRule="auto"/>
        <w:jc w:val="both"/>
      </w:pPr>
    </w:p>
    <w:p w:rsidR="003B4A7A" w:rsidRPr="002B6A14" w:rsidRDefault="003B4A7A" w:rsidP="00867B7F">
      <w:pPr>
        <w:spacing w:line="276" w:lineRule="auto"/>
        <w:jc w:val="both"/>
      </w:pPr>
      <w:r>
        <w:rPr>
          <w:b/>
        </w:rPr>
        <w:t xml:space="preserve">Always remember the golden rule of being consistent in your style. </w:t>
      </w:r>
      <w:r>
        <w:t>If two rules clash in one sentence, you will have to favour one over the other. Make sure you continue to favour that one over the other throughout your text.</w:t>
      </w:r>
    </w:p>
    <w:p w:rsidR="003B4A7A" w:rsidRDefault="003B4A7A" w:rsidP="00867B7F">
      <w:pPr>
        <w:spacing w:line="276" w:lineRule="auto"/>
        <w:jc w:val="both"/>
      </w:pPr>
    </w:p>
    <w:p w:rsidR="003B4A7A" w:rsidRDefault="003B4A7A" w:rsidP="00867B7F">
      <w:pPr>
        <w:spacing w:line="276" w:lineRule="auto"/>
        <w:jc w:val="both"/>
        <w:rPr>
          <w:b/>
          <w:u w:val="single"/>
        </w:rPr>
      </w:pPr>
      <w:r>
        <w:rPr>
          <w:b/>
          <w:u w:val="single"/>
        </w:rPr>
        <w:t>Questions 1, 2, 3, 4, 5, 6 and 7 (</w:t>
      </w:r>
      <w:r>
        <w:rPr>
          <w:b/>
          <w:color w:val="FF0000"/>
          <w:u w:val="single"/>
        </w:rPr>
        <w:t>2 marks each, 14 marks total</w:t>
      </w:r>
      <w:r>
        <w:rPr>
          <w:b/>
          <w:u w:val="single"/>
        </w:rPr>
        <w:t>)</w:t>
      </w:r>
    </w:p>
    <w:p w:rsidR="003B4A7A" w:rsidRDefault="003B4A7A" w:rsidP="00867B7F">
      <w:pPr>
        <w:spacing w:line="276" w:lineRule="auto"/>
        <w:jc w:val="both"/>
        <w:rPr>
          <w:b/>
          <w:u w:val="single"/>
        </w:rPr>
      </w:pPr>
    </w:p>
    <w:p w:rsidR="003B4A7A" w:rsidRDefault="003B4A7A" w:rsidP="00867B7F">
      <w:pPr>
        <w:spacing w:line="276" w:lineRule="auto"/>
        <w:jc w:val="both"/>
      </w:pPr>
      <w:r>
        <w:t xml:space="preserve">Listed below are seven (not 7) sentences (one for each question).  Each sentence contains </w:t>
      </w:r>
      <w:r w:rsidRPr="005A497D">
        <w:rPr>
          <w:b/>
        </w:rPr>
        <w:t>one</w:t>
      </w:r>
      <w:r>
        <w:t xml:space="preserve"> numerical-based error. </w:t>
      </w:r>
    </w:p>
    <w:p w:rsidR="003B4A7A" w:rsidRDefault="003B4A7A" w:rsidP="00867B7F">
      <w:pPr>
        <w:spacing w:line="276" w:lineRule="auto"/>
        <w:jc w:val="both"/>
      </w:pPr>
    </w:p>
    <w:p w:rsidR="003B4A7A" w:rsidRDefault="003B4A7A" w:rsidP="00867B7F">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again but re-write it </w:t>
      </w:r>
      <w:r w:rsidR="00867B7F">
        <w:t>appropriately</w:t>
      </w:r>
      <w:r>
        <w:t xml:space="preserve"> (</w:t>
      </w:r>
      <w:r w:rsidRPr="005A497D">
        <w:rPr>
          <w:color w:val="FF0000"/>
        </w:rPr>
        <w:t>1 mark</w:t>
      </w:r>
      <w:r>
        <w:t xml:space="preserve">). </w:t>
      </w:r>
      <w:r w:rsidRPr="005A497D">
        <w:rPr>
          <w:i/>
        </w:rPr>
        <w:t>Hint: Use the basic rules above to help you.</w:t>
      </w:r>
      <w:r w:rsidR="00867B7F">
        <w:rPr>
          <w:i/>
        </w:rPr>
        <w:t xml:space="preserve"> </w:t>
      </w:r>
      <w:r w:rsidR="00867B7F" w:rsidRPr="00867B7F">
        <w:rPr>
          <w:b/>
          <w:i/>
        </w:rPr>
        <w:t>Bold</w:t>
      </w:r>
      <w:r w:rsidR="00867B7F">
        <w:rPr>
          <w:i/>
        </w:rPr>
        <w:t xml:space="preserve"> the edits in your re-written sentences.</w:t>
      </w:r>
    </w:p>
    <w:p w:rsidR="003B4A7A" w:rsidRDefault="003B4A7A" w:rsidP="00867B7F">
      <w:pPr>
        <w:spacing w:line="276" w:lineRule="auto"/>
        <w:jc w:val="both"/>
      </w:pPr>
    </w:p>
    <w:p w:rsidR="003B4A7A" w:rsidRDefault="003B4A7A" w:rsidP="00867B7F">
      <w:pPr>
        <w:spacing w:line="276" w:lineRule="auto"/>
        <w:jc w:val="both"/>
      </w:pPr>
      <w:r w:rsidRPr="005A497D">
        <w:rPr>
          <w:b/>
        </w:rPr>
        <w:t>Question 1:</w:t>
      </w:r>
      <w:r>
        <w:t xml:space="preserve"> In 1831 Charles Darwin set out on a voyage of discovery with another 72 crewmembers aboard the HMS Beagle; the trip would last 1737 days and would ultimately revolutionize the way we think about the adaptation and evolution of species.</w:t>
      </w:r>
    </w:p>
    <w:p w:rsidR="003B4A7A" w:rsidRDefault="003B4A7A" w:rsidP="00867B7F">
      <w:pPr>
        <w:spacing w:line="276" w:lineRule="auto"/>
        <w:jc w:val="both"/>
      </w:pPr>
    </w:p>
    <w:p w:rsidR="003B4A7A" w:rsidRDefault="003B4A7A" w:rsidP="00867B7F">
      <w:pPr>
        <w:spacing w:line="276" w:lineRule="auto"/>
        <w:jc w:val="both"/>
      </w:pPr>
      <w:r w:rsidRPr="005A497D">
        <w:rPr>
          <w:b/>
        </w:rPr>
        <w:t>Question 2:</w:t>
      </w:r>
      <w:r>
        <w:t xml:space="preserve"> While in the city of Valdivia, Chile, a major earthquake struck. It was estimated to measure a devastating eight point five on the Richter scale, yet experts believe there have been at least 14 deadlier quakes in human history.</w:t>
      </w:r>
    </w:p>
    <w:p w:rsidR="003B4A7A" w:rsidRDefault="003B4A7A" w:rsidP="00867B7F">
      <w:pPr>
        <w:spacing w:line="276" w:lineRule="auto"/>
        <w:jc w:val="both"/>
      </w:pPr>
    </w:p>
    <w:p w:rsidR="003B4A7A" w:rsidRDefault="003B4A7A" w:rsidP="00867B7F">
      <w:pPr>
        <w:spacing w:line="276" w:lineRule="auto"/>
        <w:jc w:val="both"/>
      </w:pPr>
      <w:r w:rsidRPr="005A497D">
        <w:rPr>
          <w:b/>
        </w:rPr>
        <w:t>Question 3:</w:t>
      </w:r>
      <w:r>
        <w:t xml:space="preserve"> In the year 526, the 3</w:t>
      </w:r>
      <w:r w:rsidRPr="002B6A14">
        <w:rPr>
          <w:vertAlign w:val="superscript"/>
        </w:rPr>
        <w:t>rd</w:t>
      </w:r>
      <w:r>
        <w:t xml:space="preserve"> most deadly quake of all time struck Antioch and killed approximately 250,000 people.</w:t>
      </w:r>
    </w:p>
    <w:p w:rsidR="003B4A7A" w:rsidRDefault="003B4A7A" w:rsidP="00867B7F">
      <w:pPr>
        <w:spacing w:line="276" w:lineRule="auto"/>
        <w:jc w:val="both"/>
      </w:pPr>
    </w:p>
    <w:p w:rsidR="003B4A7A" w:rsidRDefault="003B4A7A" w:rsidP="00867B7F">
      <w:pPr>
        <w:spacing w:line="276" w:lineRule="auto"/>
        <w:jc w:val="both"/>
      </w:pPr>
      <w:r w:rsidRPr="005A497D">
        <w:rPr>
          <w:b/>
        </w:rPr>
        <w:t>Question 4:</w:t>
      </w:r>
      <w:r>
        <w:t xml:space="preserve"> 230,000 people were killed in 2004 by the tsunami that resulted from a quake in the Indian Ocean. Thirty-metre waves crushed everything in their path. </w:t>
      </w:r>
    </w:p>
    <w:p w:rsidR="003B4A7A" w:rsidRDefault="003B4A7A" w:rsidP="00867B7F">
      <w:pPr>
        <w:spacing w:line="276" w:lineRule="auto"/>
        <w:jc w:val="both"/>
      </w:pPr>
    </w:p>
    <w:p w:rsidR="003B4A7A" w:rsidRDefault="003B4A7A" w:rsidP="00867B7F">
      <w:pPr>
        <w:spacing w:line="276" w:lineRule="auto"/>
        <w:jc w:val="both"/>
      </w:pPr>
      <w:r w:rsidRPr="005A497D">
        <w:rPr>
          <w:b/>
        </w:rPr>
        <w:t>Question 5:</w:t>
      </w:r>
      <w:r>
        <w:t xml:space="preserve"> The quake had the longest time lag between faulting (this was between 8.3 and ten minutes). This caused the planet to vibrate by as much as 1 cm.</w:t>
      </w:r>
    </w:p>
    <w:p w:rsidR="003B4A7A" w:rsidRDefault="003B4A7A" w:rsidP="00867B7F">
      <w:pPr>
        <w:spacing w:line="276" w:lineRule="auto"/>
        <w:jc w:val="both"/>
      </w:pPr>
    </w:p>
    <w:p w:rsidR="003B4A7A" w:rsidRDefault="003B4A7A" w:rsidP="00867B7F">
      <w:pPr>
        <w:spacing w:line="276" w:lineRule="auto"/>
        <w:jc w:val="both"/>
      </w:pPr>
      <w:r w:rsidRPr="005A497D">
        <w:rPr>
          <w:b/>
        </w:rPr>
        <w:t>Question 6:</w:t>
      </w:r>
      <w:r>
        <w:t xml:space="preserve"> However, in terms of magnitude, the Great Chilean Earthquake that occurred in Valdivia in the nineteen sixties was the worst ever. It measured 9.5 on the Richter scale, which is set to a logarithmic scale.</w:t>
      </w:r>
    </w:p>
    <w:p w:rsidR="003B4A7A" w:rsidRDefault="003B4A7A" w:rsidP="00867B7F">
      <w:pPr>
        <w:spacing w:line="276" w:lineRule="auto"/>
        <w:jc w:val="both"/>
      </w:pPr>
    </w:p>
    <w:p w:rsidR="003B4A7A" w:rsidRDefault="003B4A7A" w:rsidP="00867B7F">
      <w:pPr>
        <w:spacing w:line="276" w:lineRule="auto"/>
        <w:jc w:val="both"/>
      </w:pPr>
      <w:r w:rsidRPr="005A497D">
        <w:rPr>
          <w:b/>
        </w:rPr>
        <w:t>Question 7:</w:t>
      </w:r>
      <w:r>
        <w:t xml:space="preserve"> 44% of 394 experts polled in a recent study believe it is impossible for a quake to measure more than 9.7 on the Richter scale.</w:t>
      </w:r>
    </w:p>
    <w:p w:rsidR="003B4A7A" w:rsidRPr="002B6A14" w:rsidRDefault="003B4A7A" w:rsidP="00867B7F">
      <w:pPr>
        <w:spacing w:line="276" w:lineRule="auto"/>
        <w:jc w:val="both"/>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3B4A7A" w:rsidRPr="005A497D" w:rsidRDefault="003B4A7A" w:rsidP="00867B7F">
      <w:pPr>
        <w:spacing w:line="276" w:lineRule="auto"/>
        <w:jc w:val="both"/>
        <w:rPr>
          <w:b/>
          <w:color w:val="FF0000"/>
          <w:u w:val="single"/>
        </w:rPr>
      </w:pPr>
      <w:r w:rsidRPr="00D9314E">
        <w:rPr>
          <w:b/>
          <w:u w:val="single"/>
        </w:rPr>
        <w:t>Questions 8, 9 and 10 (</w:t>
      </w:r>
      <w:r w:rsidRPr="00D9314E">
        <w:rPr>
          <w:b/>
          <w:color w:val="FF0000"/>
          <w:u w:val="single"/>
        </w:rPr>
        <w:t>4 marks each, 12 marks total)</w:t>
      </w:r>
    </w:p>
    <w:p w:rsidR="003B4A7A" w:rsidRPr="00D9314E" w:rsidRDefault="003B4A7A" w:rsidP="00867B7F">
      <w:pPr>
        <w:spacing w:line="276" w:lineRule="auto"/>
        <w:jc w:val="both"/>
        <w:rPr>
          <w:b/>
          <w:u w:val="single"/>
        </w:rPr>
      </w:pPr>
    </w:p>
    <w:p w:rsidR="003B4A7A" w:rsidRPr="00813D45" w:rsidRDefault="003B4A7A" w:rsidP="00867B7F">
      <w:pPr>
        <w:spacing w:line="276" w:lineRule="auto"/>
        <w:jc w:val="both"/>
      </w:pPr>
      <w:r w:rsidRPr="00D9314E">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As you did in the earlier questions, copy and paste the sentences and </w:t>
      </w:r>
      <w:r w:rsidRPr="005A497D">
        <w:rPr>
          <w:b/>
        </w:rPr>
        <w:t xml:space="preserve">bold </w:t>
      </w:r>
      <w:r w:rsidRPr="005A497D">
        <w:t>the parts that must be changed (</w:t>
      </w:r>
      <w:r w:rsidRPr="005A497D">
        <w:rPr>
          <w:color w:val="FF0000"/>
        </w:rPr>
        <w:t>2 marks for each question</w:t>
      </w:r>
      <w:r w:rsidRPr="005A497D">
        <w:t xml:space="preserve">). Then copy and paste the sentences again before </w:t>
      </w:r>
      <w:r w:rsidRPr="00D9314E">
        <w:t>re-writing them</w:t>
      </w:r>
      <w:r w:rsidR="00867B7F">
        <w:t xml:space="preserve"> (and </w:t>
      </w:r>
      <w:r w:rsidR="00867B7F" w:rsidRPr="00867B7F">
        <w:rPr>
          <w:b/>
        </w:rPr>
        <w:t>bolding</w:t>
      </w:r>
      <w:r w:rsidR="00867B7F">
        <w:t xml:space="preserve"> the edits)</w:t>
      </w:r>
      <w:r w:rsidRPr="00D9314E">
        <w:t xml:space="preserve"> based on the rule you have been told to follow (</w:t>
      </w:r>
      <w:r w:rsidRPr="00D9314E">
        <w:rPr>
          <w:color w:val="FF0000"/>
        </w:rPr>
        <w:t>2 marks for each question</w:t>
      </w:r>
      <w:r w:rsidRPr="00D9314E">
        <w: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Question 8:</w:t>
      </w:r>
      <w:r w:rsidRPr="00D9314E">
        <w:t xml:space="preserve"> There were 1,156 tornadoes in the United States in 2009. Of these, there were 20 3-star magnitude twisters and 82 2-star magnitude twisters.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Follow the rule that states you should not write two distinct numbers next to each other, but leave the numbers attached to the star magnitude scale, as this is an official scale.</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Question 9:</w:t>
      </w:r>
      <w:r w:rsidRPr="00D9314E">
        <w:t xml:space="preserve"> In the first month, six out of 10 reported tornadoes were confirmed whereas in the 12</w:t>
      </w:r>
      <w:r w:rsidRPr="005A497D">
        <w:rPr>
          <w:vertAlign w:val="superscript"/>
        </w:rPr>
        <w:t>th</w:t>
      </w:r>
      <w:r w:rsidRPr="00D9314E">
        <w:t xml:space="preserve"> month 48 out of 52 reported tornadoes were confirmed.</w:t>
      </w:r>
    </w:p>
    <w:p w:rsidR="003B4A7A" w:rsidRPr="00D9314E" w:rsidRDefault="003B4A7A" w:rsidP="00867B7F">
      <w:pPr>
        <w:spacing w:line="276" w:lineRule="auto"/>
        <w:jc w:val="both"/>
      </w:pPr>
    </w:p>
    <w:p w:rsidR="003B4A7A" w:rsidRPr="00D9314E" w:rsidRDefault="003B4A7A" w:rsidP="00867B7F">
      <w:pPr>
        <w:spacing w:line="276" w:lineRule="auto"/>
        <w:jc w:val="both"/>
      </w:pPr>
      <w:r w:rsidRPr="005A497D">
        <w:rPr>
          <w:b/>
        </w:rPr>
        <w:t>Follow the rule of consistency to use numbers for counts of one thing (tornadoes) and words for counts of another (months).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Question 10:</w:t>
      </w:r>
      <w:r w:rsidRPr="00D9314E">
        <w:t xml:space="preserve"> There was an approximate seven-fold increase in the number of tornadoes reported between the ninth and 10th months of 2009, but a 16-fold decrease between the 10</w:t>
      </w:r>
      <w:r w:rsidRPr="005A497D">
        <w:rPr>
          <w:vertAlign w:val="superscript"/>
        </w:rPr>
        <w:t>th</w:t>
      </w:r>
      <w:r w:rsidRPr="00D9314E">
        <w:t xml:space="preserve"> and 11</w:t>
      </w:r>
      <w:r w:rsidRPr="00D9314E">
        <w:rPr>
          <w:vertAlign w:val="superscript"/>
        </w:rPr>
        <w:t>th</w:t>
      </w:r>
      <w:r w:rsidRPr="00D9314E">
        <w:t xml:space="preserve"> month. </w:t>
      </w:r>
    </w:p>
    <w:p w:rsidR="003B4A7A" w:rsidRPr="00D9314E" w:rsidRDefault="003B4A7A" w:rsidP="00867B7F">
      <w:pPr>
        <w:spacing w:line="276" w:lineRule="auto"/>
        <w:jc w:val="both"/>
      </w:pPr>
    </w:p>
    <w:p w:rsidR="003B4A7A" w:rsidRPr="005A497D" w:rsidRDefault="003B4A7A" w:rsidP="00867B7F">
      <w:pPr>
        <w:spacing w:line="276" w:lineRule="auto"/>
        <w:jc w:val="both"/>
        <w:rPr>
          <w:b/>
        </w:rPr>
      </w:pPr>
      <w:r w:rsidRPr="005A497D">
        <w:rPr>
          <w:b/>
        </w:rPr>
        <w:t>Follow the rule of consistency to use numbers for counts of one thing (months) and words for comparisons of magnitudes.</w:t>
      </w:r>
    </w:p>
    <w:p w:rsidR="003B4A7A" w:rsidRPr="00D9314E" w:rsidRDefault="003B4A7A" w:rsidP="00867B7F">
      <w:pPr>
        <w:spacing w:line="276" w:lineRule="auto"/>
        <w:jc w:val="both"/>
      </w:pPr>
    </w:p>
    <w:p w:rsidR="003B4A7A" w:rsidRPr="00D9314E" w:rsidRDefault="00867B7F" w:rsidP="00867B7F">
      <w:pPr>
        <w:spacing w:line="276" w:lineRule="auto"/>
        <w:jc w:val="both"/>
        <w:rPr>
          <w:b/>
          <w:u w:val="single"/>
        </w:rPr>
      </w:pPr>
      <w:r>
        <w:rPr>
          <w:b/>
          <w:u w:val="single"/>
        </w:rPr>
        <w:t>Using Abbreviations (and A</w:t>
      </w:r>
      <w:r w:rsidR="003B4A7A" w:rsidRPr="00D9314E">
        <w:rPr>
          <w:b/>
          <w:u w:val="single"/>
        </w:rPr>
        <w:t>cronyms)</w:t>
      </w:r>
    </w:p>
    <w:p w:rsidR="003B4A7A" w:rsidRPr="00D9314E" w:rsidRDefault="003B4A7A" w:rsidP="00867B7F">
      <w:pPr>
        <w:spacing w:line="276" w:lineRule="auto"/>
        <w:jc w:val="both"/>
      </w:pPr>
      <w:r w:rsidRPr="00D9314E">
        <w:tab/>
      </w:r>
    </w:p>
    <w:p w:rsidR="003B4A7A" w:rsidRPr="00D9314E" w:rsidRDefault="003B4A7A" w:rsidP="00867B7F">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3B4A7A" w:rsidRPr="00D9314E" w:rsidRDefault="003B4A7A" w:rsidP="00867B7F">
      <w:pPr>
        <w:spacing w:line="276" w:lineRule="auto"/>
        <w:jc w:val="both"/>
      </w:pPr>
      <w:r w:rsidRPr="00D9314E">
        <w:lastRenderedPageBreak/>
        <w:tab/>
      </w:r>
    </w:p>
    <w:p w:rsidR="003B4A7A" w:rsidRPr="00D9314E" w:rsidRDefault="003B4A7A" w:rsidP="00867B7F">
      <w:pPr>
        <w:spacing w:line="276" w:lineRule="auto"/>
        <w:jc w:val="both"/>
      </w:pPr>
      <w:r w:rsidRPr="00D9314E">
        <w:t xml:space="preserve">Acronyms work similarly to abbreviations (in a sense, they are a type of abbreviation). Acronyms are formed by using the first letters of each word in a phrase or compound word, whereas we usually think of abbreviations as shortened versions of a word or 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3B4A7A" w:rsidRPr="00D9314E" w:rsidRDefault="003B4A7A" w:rsidP="00867B7F">
      <w:pPr>
        <w:spacing w:line="276" w:lineRule="auto"/>
        <w:jc w:val="both"/>
      </w:pPr>
    </w:p>
    <w:p w:rsidR="003B4A7A" w:rsidRPr="00D9314E" w:rsidRDefault="00867B7F" w:rsidP="00867B7F">
      <w:pPr>
        <w:spacing w:line="276" w:lineRule="auto"/>
        <w:jc w:val="both"/>
        <w:rPr>
          <w:b/>
          <w:u w:val="single"/>
        </w:rPr>
      </w:pPr>
      <w:r>
        <w:rPr>
          <w:b/>
          <w:u w:val="single"/>
        </w:rPr>
        <w:t>Some Basic R</w:t>
      </w:r>
      <w:r w:rsidR="003B4A7A" w:rsidRPr="00D9314E">
        <w:rPr>
          <w:b/>
          <w:u w:val="single"/>
        </w:rPr>
        <w:t>ules</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The University of Washington (UW) is one of the best universities in Washington State. Over 40,000 students attend the Seattle campus of UW.</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A few more general rules include:</w:t>
      </w:r>
    </w:p>
    <w:p w:rsidR="003B4A7A" w:rsidRPr="00D9314E" w:rsidRDefault="003B4A7A" w:rsidP="00867B7F">
      <w:pPr>
        <w:spacing w:line="276" w:lineRule="auto"/>
        <w:jc w:val="both"/>
        <w:rPr>
          <w:b/>
          <w:u w:val="single"/>
        </w:rPr>
      </w:pPr>
    </w:p>
    <w:p w:rsidR="003B4A7A" w:rsidRPr="00D9314E" w:rsidRDefault="003B4A7A" w:rsidP="00867B7F">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3B4A7A" w:rsidRPr="00D9314E" w:rsidRDefault="003B4A7A" w:rsidP="00867B7F">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3B4A7A" w:rsidRPr="00D9314E" w:rsidRDefault="003B4A7A" w:rsidP="00867B7F">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3B4A7A" w:rsidRPr="00D9314E" w:rsidRDefault="003B4A7A" w:rsidP="00867B7F">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 only).</w:t>
      </w:r>
    </w:p>
    <w:p w:rsidR="003B4A7A" w:rsidRPr="00D9314E" w:rsidRDefault="003B4A7A" w:rsidP="00867B7F">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3B4A7A" w:rsidRPr="00D9314E" w:rsidRDefault="003B4A7A" w:rsidP="00867B7F">
      <w:pPr>
        <w:numPr>
          <w:ilvl w:val="0"/>
          <w:numId w:val="2"/>
        </w:numPr>
        <w:spacing w:line="276" w:lineRule="auto"/>
        <w:jc w:val="both"/>
      </w:pPr>
      <w:r w:rsidRPr="00D9314E">
        <w:rPr>
          <w:b/>
        </w:rPr>
        <w:lastRenderedPageBreak/>
        <w:t xml:space="preserve">Do not </w:t>
      </w:r>
      <w:r w:rsidRPr="00D9314E">
        <w:t xml:space="preserve">abbreviate words at the beginning of a sentence unless they are common acronyms or abbreviations. </w:t>
      </w:r>
    </w:p>
    <w:p w:rsidR="003B4A7A" w:rsidRPr="00D9314E" w:rsidRDefault="003B4A7A" w:rsidP="00867B7F">
      <w:pPr>
        <w:numPr>
          <w:ilvl w:val="0"/>
          <w:numId w:val="2"/>
        </w:numPr>
        <w:spacing w:line="276" w:lineRule="auto"/>
        <w:jc w:val="both"/>
      </w:pPr>
      <w:r w:rsidRPr="00D9314E">
        <w:rPr>
          <w:b/>
        </w:rPr>
        <w:t xml:space="preserve">Do not </w:t>
      </w:r>
      <w:r w:rsidRPr="00D9314E">
        <w:t>abbreviate days or months in formal writing (e.g. use ‘Tuesday’ instead of ‘Tues’, and ‘February’ instead of ‘Feb’.</w:t>
      </w:r>
    </w:p>
    <w:p w:rsidR="003B4A7A" w:rsidRPr="00D9314E" w:rsidRDefault="003B4A7A" w:rsidP="00867B7F">
      <w:pPr>
        <w:numPr>
          <w:ilvl w:val="0"/>
          <w:numId w:val="2"/>
        </w:numPr>
        <w:spacing w:line="276" w:lineRule="auto"/>
        <w:jc w:val="both"/>
      </w:pPr>
      <w:r w:rsidRPr="00D9314E">
        <w:rPr>
          <w:b/>
        </w:rPr>
        <w:t xml:space="preserve">Do not </w:t>
      </w:r>
      <w:r w:rsidRPr="00D9314E">
        <w:t>abbreviate words as you might in text messaging style (e.g. do not write ‘lol’, ‘nite’, ‘omg’ etc.)</w:t>
      </w:r>
    </w:p>
    <w:p w:rsidR="003B4A7A" w:rsidRPr="00D9314E" w:rsidRDefault="003B4A7A" w:rsidP="00867B7F">
      <w:pPr>
        <w:spacing w:line="276" w:lineRule="auto"/>
        <w:jc w:val="both"/>
      </w:pPr>
    </w:p>
    <w:p w:rsidR="003B4A7A" w:rsidRPr="00D9314E" w:rsidRDefault="003B4A7A" w:rsidP="00867B7F">
      <w:pPr>
        <w:spacing w:line="276" w:lineRule="auto"/>
        <w:jc w:val="both"/>
        <w:rPr>
          <w:b/>
          <w:u w:val="single"/>
        </w:rPr>
      </w:pPr>
      <w:r w:rsidRPr="00D9314E">
        <w:rPr>
          <w:b/>
          <w:u w:val="single"/>
        </w:rPr>
        <w:t>Questions 11, 12, 13 and 14 (</w:t>
      </w:r>
      <w:r w:rsidRPr="00D9314E">
        <w:rPr>
          <w:b/>
          <w:color w:val="FF0000"/>
          <w:u w:val="single"/>
        </w:rPr>
        <w:t>1 mark each, 4 marks total</w:t>
      </w:r>
      <w:r w:rsidRPr="00D9314E">
        <w:rPr>
          <w:b/>
          <w:u w:val="single"/>
        </w:rPr>
        <w:t>)</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11:</w:t>
      </w:r>
      <w:r w:rsidRPr="00D9314E">
        <w:t xml:space="preserve"> You are writing the opening lines of an essay about your favourite charity.</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Supporters of the Marine Life Sanctuaries Society of BC continue to discourage fishermen from taking rockfish from conservation areas </w:t>
      </w:r>
    </w:p>
    <w:p w:rsidR="003B4A7A" w:rsidRPr="00D9314E" w:rsidRDefault="003B4A7A" w:rsidP="00867B7F">
      <w:pPr>
        <w:spacing w:line="276" w:lineRule="auto"/>
        <w:jc w:val="both"/>
      </w:pPr>
      <w:r w:rsidRPr="00D9314E">
        <w:t>B: Supporters of MLSS continue to discourage fishermen from taking rockfish from conservation areas</w:t>
      </w:r>
    </w:p>
    <w:p w:rsidR="003B4A7A" w:rsidRPr="00D9314E" w:rsidRDefault="003B4A7A" w:rsidP="00867B7F">
      <w:pPr>
        <w:spacing w:line="276" w:lineRule="auto"/>
        <w:jc w:val="both"/>
      </w:pPr>
      <w:r w:rsidRPr="00D9314E">
        <w:t>C: Marine Life Sanctuaries Society of BC (MLSS) supporters continue to discourage fishermen from taking rockfish from conservation areas</w:t>
      </w:r>
    </w:p>
    <w:p w:rsidR="003B4A7A" w:rsidRPr="00D9314E" w:rsidRDefault="003B4A7A" w:rsidP="00867B7F">
      <w:pPr>
        <w:spacing w:line="276" w:lineRule="auto"/>
        <w:jc w:val="both"/>
      </w:pPr>
      <w:r w:rsidRPr="00D9314E">
        <w:t>D: Supporters of MLSS (Marine Life Sanctuaries Society of BC) continue to discourage fishermen from taking rockfish from conservation areas</w:t>
      </w:r>
    </w:p>
    <w:p w:rsidR="003B4A7A" w:rsidRPr="00813D45" w:rsidRDefault="003B4A7A" w:rsidP="00867B7F">
      <w:pPr>
        <w:spacing w:line="276" w:lineRule="auto"/>
        <w:jc w:val="both"/>
        <w:rPr>
          <w:b/>
        </w:rPr>
      </w:pPr>
    </w:p>
    <w:p w:rsidR="003B4A7A" w:rsidRPr="00D9314E" w:rsidRDefault="003B4A7A" w:rsidP="00867B7F">
      <w:pPr>
        <w:spacing w:line="276" w:lineRule="auto"/>
        <w:jc w:val="both"/>
      </w:pPr>
      <w:r w:rsidRPr="00813D45">
        <w:rPr>
          <w:b/>
        </w:rPr>
        <w:t>Question 12:</w:t>
      </w:r>
      <w:r w:rsidRPr="00D9314E">
        <w:t xml:space="preserve"> You are now providing information about a very rare species.</w:t>
      </w:r>
    </w:p>
    <w:p w:rsidR="003B4A7A" w:rsidRPr="00D9314E" w:rsidRDefault="003B4A7A" w:rsidP="00867B7F">
      <w:pPr>
        <w:spacing w:line="276" w:lineRule="auto"/>
        <w:jc w:val="both"/>
      </w:pPr>
    </w:p>
    <w:p w:rsidR="003B4A7A" w:rsidRPr="009B079D" w:rsidRDefault="003B4A7A" w:rsidP="00867B7F">
      <w:pPr>
        <w:spacing w:line="276" w:lineRule="auto"/>
        <w:jc w:val="both"/>
      </w:pPr>
      <w:r w:rsidRPr="00D9314E">
        <w:t>A: Black rockfish (</w:t>
      </w:r>
      <w:r w:rsidRPr="009B079D">
        <w:rPr>
          <w:rFonts w:cs="Helvetica"/>
          <w:i/>
          <w:iCs/>
          <w:szCs w:val="26"/>
          <w:lang w:bidi="en-US"/>
        </w:rPr>
        <w:t>Sebastes melanops</w:t>
      </w:r>
      <w:r w:rsidRPr="00D9314E">
        <w:t xml:space="preserve">) eat small fish. </w:t>
      </w:r>
      <w:r w:rsidRPr="00D9314E">
        <w:rPr>
          <w:i/>
        </w:rPr>
        <w:t xml:space="preserve">S. melanops </w:t>
      </w:r>
      <w:r w:rsidRPr="00D9314E">
        <w:t>individuals shoal together and are very aggressive feeders.</w:t>
      </w:r>
    </w:p>
    <w:p w:rsidR="003B4A7A" w:rsidRPr="00D9314E" w:rsidRDefault="003B4A7A" w:rsidP="00867B7F">
      <w:pPr>
        <w:spacing w:line="276" w:lineRule="auto"/>
        <w:jc w:val="both"/>
      </w:pPr>
      <w:r w:rsidRPr="00D9314E">
        <w:t>B: Black rockfish (</w:t>
      </w:r>
      <w:r w:rsidRPr="009B079D">
        <w:rPr>
          <w:rFonts w:cs="Helvetica"/>
          <w:i/>
          <w:iCs/>
          <w:szCs w:val="26"/>
          <w:lang w:bidi="en-US"/>
        </w:rPr>
        <w:t>Sebastes melanops</w:t>
      </w:r>
      <w:r w:rsidRPr="00D9314E">
        <w:t xml:space="preserve">) eat small fish. </w:t>
      </w:r>
      <w:r w:rsidRPr="00D9314E">
        <w:rPr>
          <w:i/>
        </w:rPr>
        <w:t xml:space="preserve">Sebastes melanops </w:t>
      </w:r>
      <w:r w:rsidRPr="00D9314E">
        <w:t>individuals shoal together and are very aggressive feeders.</w:t>
      </w:r>
    </w:p>
    <w:p w:rsidR="003B4A7A" w:rsidRPr="009B079D" w:rsidRDefault="003B4A7A" w:rsidP="00867B7F">
      <w:pPr>
        <w:spacing w:line="276" w:lineRule="auto"/>
        <w:jc w:val="both"/>
      </w:pPr>
      <w:r w:rsidRPr="00D9314E">
        <w:t>C: Black rockfish (</w:t>
      </w:r>
      <w:r w:rsidRPr="00D9314E">
        <w:rPr>
          <w:i/>
        </w:rPr>
        <w:t>S. melanops</w:t>
      </w:r>
      <w:r w:rsidRPr="00D9314E">
        <w:t xml:space="preserve">) eat small fish. </w:t>
      </w:r>
      <w:r w:rsidRPr="00D9314E">
        <w:rPr>
          <w:i/>
        </w:rPr>
        <w:t xml:space="preserve">S. melanops </w:t>
      </w:r>
      <w:r w:rsidRPr="00D9314E">
        <w:t>individuals shoal together and are very aggressive feeders.</w:t>
      </w:r>
    </w:p>
    <w:p w:rsidR="003B4A7A" w:rsidRPr="00D9314E" w:rsidRDefault="003B4A7A" w:rsidP="00867B7F">
      <w:pPr>
        <w:spacing w:line="276" w:lineRule="auto"/>
        <w:jc w:val="both"/>
      </w:pPr>
      <w:r w:rsidRPr="00D9314E">
        <w:t xml:space="preserve">D: </w:t>
      </w:r>
      <w:r w:rsidRPr="00D9314E">
        <w:rPr>
          <w:i/>
        </w:rPr>
        <w:t xml:space="preserve">Sebastes melanops </w:t>
      </w:r>
      <w:r w:rsidRPr="00D9314E">
        <w:t>eat small fish, shoal together, and are very aggressive feeders.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13:</w:t>
      </w:r>
      <w:r w:rsidRPr="00D9314E">
        <w:t xml:space="preserve"> You are beginning to talk about the status of this species.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According to Dr Siegel, black rockfish were very common in Puget Sound 50 years ago but divers rarely report seeing them now.  </w:t>
      </w:r>
    </w:p>
    <w:p w:rsidR="003B4A7A" w:rsidRPr="00D9314E" w:rsidRDefault="003B4A7A" w:rsidP="00867B7F">
      <w:pPr>
        <w:spacing w:line="276" w:lineRule="auto"/>
        <w:jc w:val="both"/>
      </w:pPr>
      <w:r w:rsidRPr="00D9314E">
        <w:lastRenderedPageBreak/>
        <w:t>B: According to Dr. Siegel, black rockfish were very common in Puget Sound 50 years ago but divers rarely report seeing them now.</w:t>
      </w:r>
    </w:p>
    <w:p w:rsidR="003B4A7A" w:rsidRPr="00D9314E" w:rsidRDefault="003B4A7A" w:rsidP="00867B7F">
      <w:pPr>
        <w:spacing w:line="276" w:lineRule="auto"/>
        <w:jc w:val="both"/>
      </w:pPr>
      <w:r w:rsidRPr="00D9314E">
        <w:t>C: According to Doctor Siegel, black rockfish were very common in Puget Sound 50 years ago but divers rarely report seeing them now.</w:t>
      </w:r>
    </w:p>
    <w:p w:rsidR="003B4A7A" w:rsidRPr="00D9314E" w:rsidRDefault="003B4A7A" w:rsidP="00867B7F">
      <w:pPr>
        <w:spacing w:line="276" w:lineRule="auto"/>
        <w:jc w:val="both"/>
      </w:pPr>
      <w:r w:rsidRPr="00D9314E">
        <w:t>D: According to Doctor. Siegel, black rockfish were very common in Puget Sound 50 years ago but divers rarely report seeing them now.</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14:</w:t>
      </w:r>
      <w:r w:rsidRPr="00D9314E">
        <w:t xml:space="preserve"> You are discussing the breeding structure of black rockfish populations.</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t xml:space="preserve">A: SCUBA divers attached tracking devices to individuals and these showed that fish disperse wide distances to mate. </w:t>
      </w:r>
    </w:p>
    <w:p w:rsidR="003B4A7A" w:rsidRPr="00D9314E" w:rsidRDefault="003B4A7A" w:rsidP="00867B7F">
      <w:pPr>
        <w:spacing w:line="276" w:lineRule="auto"/>
        <w:jc w:val="both"/>
      </w:pPr>
      <w:r w:rsidRPr="00D9314E">
        <w:t>B: SCUBA (Self-Contained Underwater Breathing Apparatus) divers attached tracking devices to individuals and these showed that fish disperse wide distances to mate.</w:t>
      </w:r>
    </w:p>
    <w:p w:rsidR="003B4A7A" w:rsidRPr="00D9314E" w:rsidRDefault="003B4A7A" w:rsidP="00867B7F">
      <w:pPr>
        <w:spacing w:line="276" w:lineRule="auto"/>
        <w:jc w:val="both"/>
      </w:pPr>
      <w:r w:rsidRPr="00D9314E">
        <w:t>C: Self-Contained Underwater Breathing Apparatus (SCUBA) divers attached tracking devices to individuals and these showed that fish disperse wide distances to mate.</w:t>
      </w:r>
    </w:p>
    <w:p w:rsidR="003B4A7A" w:rsidRPr="00D9314E" w:rsidRDefault="003B4A7A" w:rsidP="00867B7F">
      <w:pPr>
        <w:spacing w:line="276" w:lineRule="auto"/>
        <w:jc w:val="both"/>
        <w:rPr>
          <w:b/>
          <w:u w:val="single"/>
        </w:rPr>
      </w:pPr>
      <w:r w:rsidRPr="00D9314E">
        <w:t>D: Self-Contained Underwater Breathing Apparatus divers attached tracking devices to individuals and these showed that fish disperse wide distances to mate.</w:t>
      </w: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r w:rsidRPr="00D9314E">
        <w:rPr>
          <w:b/>
          <w:u w:val="single"/>
        </w:rPr>
        <w:t>Questions 15, 16, 17, 18 and 19 (</w:t>
      </w:r>
      <w:r w:rsidRPr="00D9314E">
        <w:rPr>
          <w:b/>
          <w:color w:val="FF0000"/>
          <w:u w:val="single"/>
        </w:rPr>
        <w:t>2 marks each, 10 marks total</w:t>
      </w:r>
      <w:r w:rsidRPr="00D9314E">
        <w:rPr>
          <w:b/>
          <w:u w:val="single"/>
        </w:rPr>
        <w:t>)</w:t>
      </w:r>
    </w:p>
    <w:p w:rsidR="003B4A7A" w:rsidRPr="00D9314E" w:rsidRDefault="003B4A7A" w:rsidP="00867B7F">
      <w:pPr>
        <w:spacing w:line="276" w:lineRule="auto"/>
        <w:jc w:val="both"/>
        <w:rPr>
          <w:b/>
          <w:u w:val="single"/>
        </w:rPr>
      </w:pPr>
    </w:p>
    <w:p w:rsidR="003B4A7A" w:rsidRDefault="003B4A7A" w:rsidP="00867B7F">
      <w:pPr>
        <w:spacing w:line="276" w:lineRule="auto"/>
        <w:jc w:val="both"/>
      </w:pPr>
      <w:r w:rsidRPr="00D9314E">
        <w:t xml:space="preserve">Consider the five sentences below (one for each question). Each one features </w:t>
      </w:r>
      <w:r w:rsidRPr="00813D45">
        <w:rPr>
          <w:b/>
        </w:rPr>
        <w:t>one</w:t>
      </w:r>
      <w:r w:rsidRPr="00D9314E">
        <w:t xml:space="preserve"> abbreviation or acronym-based error. </w:t>
      </w:r>
    </w:p>
    <w:p w:rsidR="003B4A7A" w:rsidRDefault="003B4A7A" w:rsidP="00867B7F">
      <w:pPr>
        <w:spacing w:line="276" w:lineRule="auto"/>
        <w:jc w:val="both"/>
      </w:pPr>
    </w:p>
    <w:p w:rsidR="003B4A7A" w:rsidRPr="00D9314E" w:rsidRDefault="003B4A7A" w:rsidP="00867B7F">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again but re-write it </w:t>
      </w:r>
      <w:r w:rsidR="00867B7F">
        <w:t>appropriately (</w:t>
      </w:r>
      <w:r w:rsidR="00867B7F">
        <w:rPr>
          <w:b/>
        </w:rPr>
        <w:t xml:space="preserve">bolding </w:t>
      </w:r>
      <w:r w:rsidR="00867B7F">
        <w:t>your edits,</w:t>
      </w:r>
      <w:r>
        <w:t xml:space="preserve"> </w:t>
      </w:r>
      <w:r w:rsidRPr="005A497D">
        <w:rPr>
          <w:color w:val="FF0000"/>
        </w:rPr>
        <w:t>1 mark</w:t>
      </w:r>
      <w:r>
        <w:t xml:space="preserve">). </w:t>
      </w:r>
      <w:r w:rsidRPr="005A497D">
        <w:rPr>
          <w:i/>
        </w:rPr>
        <w:t>Hint: Use the basic rules above to help you.</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15:</w:t>
      </w:r>
      <w:r w:rsidRPr="00D9314E">
        <w:t xml:space="preserve"> Mr. Thompson says killer whales (</w:t>
      </w:r>
      <w:r w:rsidRPr="00D9314E">
        <w:rPr>
          <w:i/>
        </w:rPr>
        <w:t>Orcinus orca</w:t>
      </w:r>
      <w:r w:rsidRPr="00D9314E">
        <w:t>) are his favourite animals, but his conservation-conscious daughter, Miss. Thompson, prefers gray whales (</w:t>
      </w:r>
      <w:r w:rsidRPr="00D9314E">
        <w:rPr>
          <w:i/>
        </w:rPr>
        <w:t>Eschrictius robustus</w:t>
      </w:r>
      <w:r w:rsidRPr="00D9314E">
        <w: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16:</w:t>
      </w:r>
      <w:r w:rsidRPr="00D9314E">
        <w:t xml:space="preserve"> According to the World Wildlife Fund (WWF), one distinct population of gray whales is critically endangered. </w:t>
      </w:r>
      <w:r w:rsidRPr="00D9314E">
        <w:rPr>
          <w:i/>
        </w:rPr>
        <w:t>E. robustus</w:t>
      </w:r>
      <w:r w:rsidRPr="00D9314E">
        <w:t xml:space="preserve"> individuals in this population only number around 100 at present.</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t xml:space="preserve">Question 17: </w:t>
      </w:r>
      <w:r w:rsidRPr="00AF09C7">
        <w:rPr>
          <w:i/>
        </w:rPr>
        <w:t xml:space="preserve">Eschrictius robustus </w:t>
      </w:r>
      <w:r w:rsidRPr="00714703">
        <w:t>individuals</w:t>
      </w:r>
      <w:r w:rsidRPr="00D9314E">
        <w:t xml:space="preserve"> are most likely to be seen along the west coast of USA and CAN as they migrate south between October and December. </w:t>
      </w:r>
    </w:p>
    <w:p w:rsidR="003B4A7A" w:rsidRPr="00D9314E" w:rsidRDefault="003B4A7A" w:rsidP="00867B7F">
      <w:pPr>
        <w:spacing w:line="276" w:lineRule="auto"/>
        <w:jc w:val="both"/>
      </w:pPr>
    </w:p>
    <w:p w:rsidR="003B4A7A" w:rsidRPr="00D9314E" w:rsidRDefault="003B4A7A" w:rsidP="00867B7F">
      <w:pPr>
        <w:spacing w:line="276" w:lineRule="auto"/>
        <w:jc w:val="both"/>
      </w:pPr>
      <w:r w:rsidRPr="00D9314E">
        <w:rPr>
          <w:b/>
        </w:rPr>
        <w:lastRenderedPageBreak/>
        <w:t>Question 18:</w:t>
      </w:r>
      <w:r w:rsidRPr="00D9314E">
        <w:t xml:space="preserve"> Although many taxonomists believe that these whales are the only surviving members of their evolutionary family, deoxyribonucleic acid (DNA) studies suggest humpback whales (</w:t>
      </w:r>
      <w:r w:rsidRPr="00D9314E">
        <w:rPr>
          <w:i/>
        </w:rPr>
        <w:t xml:space="preserve">Megaptera novaeangliae) </w:t>
      </w:r>
      <w:r w:rsidRPr="00D9314E">
        <w:t>are more closely related to them than they are to minke whales (</w:t>
      </w:r>
      <w:r w:rsidRPr="009B079D">
        <w:rPr>
          <w:i/>
        </w:rPr>
        <w:t>Balaenoptera acutorostrata</w:t>
      </w:r>
      <w:r w:rsidRPr="00D9314E">
        <w:t>), which are currently classified in the same family.</w:t>
      </w:r>
      <w:r w:rsidRPr="00D9314E">
        <w:rPr>
          <w:i/>
        </w:rPr>
        <w:t xml:space="preserve"> </w:t>
      </w:r>
    </w:p>
    <w:p w:rsidR="003B4A7A" w:rsidRPr="00D9314E" w:rsidRDefault="003B4A7A" w:rsidP="00867B7F">
      <w:pPr>
        <w:spacing w:line="276" w:lineRule="auto"/>
        <w:jc w:val="both"/>
      </w:pPr>
    </w:p>
    <w:p w:rsidR="003B4A7A" w:rsidRPr="00D9314E" w:rsidRDefault="003B4A7A" w:rsidP="00867B7F">
      <w:pPr>
        <w:spacing w:line="276" w:lineRule="auto"/>
        <w:jc w:val="both"/>
      </w:pPr>
      <w:r w:rsidRPr="00813D45">
        <w:rPr>
          <w:b/>
        </w:rPr>
        <w:t>Question 19:</w:t>
      </w:r>
      <w:r w:rsidRPr="00D9314E">
        <w:t xml:space="preserve"> The International Whaling Commission (the IWC) recently estimated there to be 1 million minke whales in different populations around the world; however, the Convention on International Trade in Endangered Species of Wild Fauna and Flora (CITES) believe some populations are at risk.</w:t>
      </w:r>
    </w:p>
    <w:p w:rsidR="003B4A7A" w:rsidRPr="00D9314E" w:rsidRDefault="003B4A7A" w:rsidP="00867B7F">
      <w:pPr>
        <w:spacing w:line="276" w:lineRule="auto"/>
        <w:jc w:val="both"/>
      </w:pPr>
    </w:p>
    <w:p w:rsidR="003B4A7A" w:rsidRPr="00D9314E" w:rsidRDefault="003B4A7A" w:rsidP="00867B7F">
      <w:pPr>
        <w:spacing w:line="276" w:lineRule="auto"/>
        <w:jc w:val="both"/>
      </w:pPr>
    </w:p>
    <w:p w:rsidR="003B4A7A" w:rsidRPr="00D9314E" w:rsidRDefault="003B4A7A" w:rsidP="00867B7F">
      <w:pPr>
        <w:spacing w:line="276" w:lineRule="auto"/>
        <w:jc w:val="both"/>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9B079D" w:rsidRDefault="003B4A7A" w:rsidP="00867B7F">
      <w:pPr>
        <w:spacing w:line="276" w:lineRule="auto"/>
        <w:jc w:val="both"/>
        <w:rPr>
          <w:color w:val="FF0000"/>
        </w:rPr>
      </w:pPr>
    </w:p>
    <w:p w:rsidR="003B4A7A" w:rsidRPr="009B079D" w:rsidRDefault="003B4A7A" w:rsidP="00867B7F">
      <w:pPr>
        <w:spacing w:line="276" w:lineRule="auto"/>
        <w:jc w:val="both"/>
        <w:rPr>
          <w:color w:val="FF0000"/>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3B4A7A" w:rsidRPr="00D9314E" w:rsidRDefault="003B4A7A"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867B7F" w:rsidRDefault="00867B7F" w:rsidP="00867B7F">
      <w:pPr>
        <w:spacing w:line="276" w:lineRule="auto"/>
        <w:jc w:val="both"/>
        <w:rPr>
          <w:b/>
          <w:u w:val="single"/>
        </w:rPr>
      </w:pPr>
    </w:p>
    <w:p w:rsidR="003B4A7A" w:rsidRPr="001A687E" w:rsidRDefault="003B4A7A" w:rsidP="003B4A7A">
      <w:pPr>
        <w:jc w:val="both"/>
        <w:rPr>
          <w:b/>
        </w:rPr>
      </w:pPr>
    </w:p>
    <w:sectPr w:rsidR="003B4A7A" w:rsidRPr="001A687E" w:rsidSect="003B4A7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A6" w:rsidRDefault="00737EA6">
      <w:r>
        <w:separator/>
      </w:r>
    </w:p>
  </w:endnote>
  <w:endnote w:type="continuationSeparator" w:id="0">
    <w:p w:rsidR="00737EA6" w:rsidRDefault="0073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7A" w:rsidRDefault="003B4A7A" w:rsidP="003B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A7A" w:rsidRDefault="003B4A7A" w:rsidP="003B4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A2" w:rsidRDefault="00D10FA2" w:rsidP="00D10FA2"/>
  <w:p w:rsidR="00D10FA2" w:rsidRDefault="00D10FA2" w:rsidP="00D10FA2">
    <w:pPr>
      <w:pStyle w:val="Footer"/>
      <w:framePr w:wrap="around" w:vAnchor="text" w:hAnchor="margin" w:xAlign="right"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0FA2" w:rsidRDefault="00D10FA2" w:rsidP="00D10FA2">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D10FA2" w:rsidRPr="006E59CE" w:rsidRDefault="00D10FA2" w:rsidP="00D10FA2">
    <w:pPr>
      <w:pStyle w:val="Footer"/>
    </w:pPr>
    <w:r>
      <w:t>scwrl.ubc.ca</w:t>
    </w:r>
  </w:p>
  <w:p w:rsidR="003B4A7A" w:rsidRDefault="003B4A7A" w:rsidP="003B4A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A6" w:rsidRDefault="00737EA6">
      <w:r>
        <w:separator/>
      </w:r>
    </w:p>
  </w:footnote>
  <w:footnote w:type="continuationSeparator" w:id="0">
    <w:p w:rsidR="00737EA6" w:rsidRDefault="0073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3A5855"/>
    <w:rsid w:val="003B4A7A"/>
    <w:rsid w:val="004B044B"/>
    <w:rsid w:val="006B7263"/>
    <w:rsid w:val="00737EA6"/>
    <w:rsid w:val="00867B7F"/>
    <w:rsid w:val="008E4F1B"/>
    <w:rsid w:val="00D10FA2"/>
    <w:rsid w:val="00F10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CF5A465-9E27-4E8C-8FB7-1AD6002D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14E"/>
    <w:rPr>
      <w:color w:val="0000FF"/>
      <w:u w:val="single"/>
    </w:rPr>
  </w:style>
  <w:style w:type="paragraph" w:styleId="Footer">
    <w:name w:val="footer"/>
    <w:basedOn w:val="Normal"/>
    <w:link w:val="FooterChar"/>
    <w:uiPriority w:val="99"/>
    <w:rsid w:val="00AF09C7"/>
    <w:pPr>
      <w:tabs>
        <w:tab w:val="center" w:pos="4320"/>
        <w:tab w:val="right" w:pos="8640"/>
      </w:tabs>
    </w:pPr>
  </w:style>
  <w:style w:type="character" w:styleId="PageNumber">
    <w:name w:val="page number"/>
    <w:basedOn w:val="DefaultParagraphFont"/>
    <w:rsid w:val="00AF09C7"/>
  </w:style>
  <w:style w:type="paragraph" w:styleId="Header">
    <w:name w:val="header"/>
    <w:basedOn w:val="Normal"/>
    <w:link w:val="HeaderChar"/>
    <w:uiPriority w:val="99"/>
    <w:unhideWhenUsed/>
    <w:rsid w:val="00D10FA2"/>
    <w:pPr>
      <w:tabs>
        <w:tab w:val="center" w:pos="4680"/>
        <w:tab w:val="right" w:pos="9360"/>
      </w:tabs>
    </w:pPr>
  </w:style>
  <w:style w:type="character" w:customStyle="1" w:styleId="HeaderChar">
    <w:name w:val="Header Char"/>
    <w:basedOn w:val="DefaultParagraphFont"/>
    <w:link w:val="Header"/>
    <w:uiPriority w:val="99"/>
    <w:rsid w:val="00D10FA2"/>
    <w:rPr>
      <w:sz w:val="24"/>
      <w:szCs w:val="24"/>
      <w:lang w:val="en-GB" w:eastAsia="en-US"/>
    </w:rPr>
  </w:style>
  <w:style w:type="character" w:customStyle="1" w:styleId="FooterChar">
    <w:name w:val="Footer Char"/>
    <w:basedOn w:val="DefaultParagraphFont"/>
    <w:link w:val="Footer"/>
    <w:uiPriority w:val="99"/>
    <w:rsid w:val="00D10FA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2015-01-26T17:54:00Z</dcterms:created>
  <dcterms:modified xsi:type="dcterms:W3CDTF">2015-01-26T17:54:00Z</dcterms:modified>
</cp:coreProperties>
</file>