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C6" w:rsidRDefault="009A4E23" w:rsidP="009A4E23">
      <w:pPr>
        <w:jc w:val="center"/>
        <w:rPr>
          <w:rFonts w:ascii="Calibri" w:hAnsi="Calibri"/>
          <w:b/>
          <w:u w:val="single"/>
        </w:rPr>
      </w:pPr>
      <w:r w:rsidRPr="009A4E23">
        <w:rPr>
          <w:rFonts w:ascii="Calibri" w:hAnsi="Calibri"/>
          <w:b/>
          <w:u w:val="single"/>
        </w:rPr>
        <w:t>Grammar</w:t>
      </w:r>
    </w:p>
    <w:p w:rsidR="009A4E23" w:rsidRDefault="009A4E23" w:rsidP="009A4E23">
      <w:pPr>
        <w:jc w:val="center"/>
        <w:rPr>
          <w:rFonts w:ascii="Calibri" w:hAnsi="Calibri"/>
          <w:b/>
          <w:u w:val="single"/>
        </w:rPr>
      </w:pPr>
    </w:p>
    <w:p w:rsidR="009A4E23" w:rsidRPr="009A4E23" w:rsidRDefault="009A4E23" w:rsidP="009A4E23">
      <w:pPr>
        <w:spacing w:line="276" w:lineRule="auto"/>
        <w:jc w:val="both"/>
        <w:rPr>
          <w:rFonts w:ascii="Calibri" w:hAnsi="Calibri"/>
          <w:b/>
          <w:u w:val="single"/>
        </w:rPr>
      </w:pPr>
      <w:r w:rsidRPr="009A4E23">
        <w:rPr>
          <w:rFonts w:ascii="Calibri" w:hAnsi="Calibri"/>
          <w:b/>
          <w:u w:val="single"/>
        </w:rPr>
        <w:t>Introduction</w:t>
      </w:r>
    </w:p>
    <w:p w:rsidR="009A4E23" w:rsidRPr="009A4E23" w:rsidRDefault="009A4E23" w:rsidP="009A4E23">
      <w:pPr>
        <w:jc w:val="both"/>
        <w:rPr>
          <w:rFonts w:ascii="Calibri" w:hAnsi="Calibri"/>
        </w:rPr>
      </w:pPr>
    </w:p>
    <w:p w:rsidR="009A4E23" w:rsidRDefault="00F50E9C" w:rsidP="00F50E9C">
      <w:pPr>
        <w:spacing w:line="276" w:lineRule="auto"/>
        <w:jc w:val="both"/>
        <w:rPr>
          <w:rFonts w:ascii="Calibri" w:hAnsi="Calibri"/>
        </w:rPr>
      </w:pPr>
      <w:r>
        <w:rPr>
          <w:rFonts w:ascii="Calibri" w:hAnsi="Calibri"/>
        </w:rPr>
        <w:t>Grammar can be loosely described as the set of structural rules that gov</w:t>
      </w:r>
      <w:r w:rsidR="00181639">
        <w:rPr>
          <w:rFonts w:ascii="Calibri" w:hAnsi="Calibri"/>
        </w:rPr>
        <w:t xml:space="preserve">ern the composition of writing. </w:t>
      </w:r>
      <w:r w:rsidR="00EF4BF6">
        <w:rPr>
          <w:rFonts w:ascii="Calibri" w:hAnsi="Calibri"/>
        </w:rPr>
        <w:t xml:space="preserve">Although </w:t>
      </w:r>
      <w:r w:rsidR="006B2B5F">
        <w:rPr>
          <w:rFonts w:ascii="Calibri" w:hAnsi="Calibri"/>
        </w:rPr>
        <w:t>it</w:t>
      </w:r>
      <w:r w:rsidR="00EF4BF6">
        <w:rPr>
          <w:rFonts w:ascii="Calibri" w:hAnsi="Calibri"/>
        </w:rPr>
        <w:t xml:space="preserve"> evolve</w:t>
      </w:r>
      <w:r w:rsidR="006B2B5F">
        <w:rPr>
          <w:rFonts w:ascii="Calibri" w:hAnsi="Calibri"/>
        </w:rPr>
        <w:t>s</w:t>
      </w:r>
      <w:r w:rsidR="00EF4BF6">
        <w:rPr>
          <w:rFonts w:ascii="Calibri" w:hAnsi="Calibri"/>
        </w:rPr>
        <w:t xml:space="preserve"> over time, a core set of rules needs to be followed</w:t>
      </w:r>
      <w:r w:rsidR="00181639">
        <w:rPr>
          <w:rFonts w:ascii="Calibri" w:hAnsi="Calibri"/>
        </w:rPr>
        <w:t xml:space="preserve"> if you are</w:t>
      </w:r>
      <w:r w:rsidR="00EF4BF6">
        <w:rPr>
          <w:rFonts w:ascii="Calibri" w:hAnsi="Calibri"/>
        </w:rPr>
        <w:t xml:space="preserve"> to write clearly and correctly. This guide </w:t>
      </w:r>
      <w:r w:rsidR="00164965">
        <w:rPr>
          <w:rFonts w:ascii="Calibri" w:hAnsi="Calibri"/>
        </w:rPr>
        <w:t>is not meant to provide</w:t>
      </w:r>
      <w:r w:rsidR="00EF4BF6">
        <w:rPr>
          <w:rFonts w:ascii="Calibri" w:hAnsi="Calibri"/>
        </w:rPr>
        <w:t xml:space="preserve"> a comprehensive list of these rules, but instead focuses on some of the more important ones to learn</w:t>
      </w:r>
      <w:r w:rsidR="00181639">
        <w:rPr>
          <w:rFonts w:ascii="Calibri" w:hAnsi="Calibri"/>
        </w:rPr>
        <w:t>,</w:t>
      </w:r>
      <w:r w:rsidR="00EF4BF6">
        <w:rPr>
          <w:rFonts w:ascii="Calibri" w:hAnsi="Calibri"/>
        </w:rPr>
        <w:t xml:space="preserve"> as well as considering those that students</w:t>
      </w:r>
      <w:r w:rsidR="00D409DF">
        <w:rPr>
          <w:rFonts w:ascii="Calibri" w:hAnsi="Calibri"/>
        </w:rPr>
        <w:t xml:space="preserve"> often find difficult</w:t>
      </w:r>
      <w:r w:rsidR="00EF4BF6">
        <w:rPr>
          <w:rFonts w:ascii="Calibri" w:hAnsi="Calibri"/>
        </w:rPr>
        <w:t xml:space="preserve">. </w:t>
      </w:r>
    </w:p>
    <w:p w:rsidR="00EF4BF6" w:rsidRPr="00F50E9C" w:rsidRDefault="00EF4BF6" w:rsidP="00F50E9C">
      <w:pPr>
        <w:spacing w:line="276" w:lineRule="auto"/>
        <w:jc w:val="both"/>
        <w:rPr>
          <w:rFonts w:ascii="Calibri" w:hAnsi="Calibri"/>
        </w:rPr>
      </w:pPr>
    </w:p>
    <w:p w:rsidR="00F50E9C" w:rsidRDefault="00EF4BF6" w:rsidP="009A4E23">
      <w:pPr>
        <w:spacing w:line="276" w:lineRule="auto"/>
        <w:rPr>
          <w:rFonts w:ascii="Calibri" w:hAnsi="Calibri"/>
        </w:rPr>
      </w:pPr>
      <w:r>
        <w:rPr>
          <w:rFonts w:ascii="Calibri" w:hAnsi="Calibri"/>
        </w:rPr>
        <w:t xml:space="preserve">For a more comprehensive list, and for more detailed information, </w:t>
      </w:r>
      <w:r w:rsidR="00A47D34">
        <w:rPr>
          <w:rFonts w:ascii="Calibri" w:hAnsi="Calibri"/>
        </w:rPr>
        <w:t xml:space="preserve">you </w:t>
      </w:r>
      <w:r w:rsidR="006B2B5F">
        <w:rPr>
          <w:rFonts w:ascii="Calibri" w:hAnsi="Calibri"/>
        </w:rPr>
        <w:t xml:space="preserve">might find it helpful to refer to the following </w:t>
      </w:r>
      <w:hyperlink r:id="rId7" w:history="1">
        <w:r w:rsidR="006B2B5F" w:rsidRPr="006B2B5F">
          <w:rPr>
            <w:rStyle w:val="Hyperlink"/>
            <w:rFonts w:ascii="Calibri" w:hAnsi="Calibri"/>
          </w:rPr>
          <w:t>set of resources</w:t>
        </w:r>
      </w:hyperlink>
      <w:r w:rsidR="006B2B5F">
        <w:rPr>
          <w:rFonts w:ascii="Calibri" w:hAnsi="Calibri"/>
        </w:rPr>
        <w:t>.</w:t>
      </w:r>
    </w:p>
    <w:p w:rsidR="00A47D34" w:rsidRDefault="00A47D34" w:rsidP="009A4E23">
      <w:pPr>
        <w:spacing w:line="276" w:lineRule="auto"/>
        <w:rPr>
          <w:rFonts w:ascii="Calibri" w:hAnsi="Calibri"/>
        </w:rPr>
      </w:pPr>
    </w:p>
    <w:p w:rsidR="00501024" w:rsidRDefault="00501024" w:rsidP="00501024">
      <w:pPr>
        <w:spacing w:line="276" w:lineRule="auto"/>
        <w:rPr>
          <w:rFonts w:ascii="Calibri" w:hAnsi="Calibri"/>
          <w:b/>
          <w:u w:val="single"/>
        </w:rPr>
      </w:pPr>
      <w:r>
        <w:rPr>
          <w:rFonts w:ascii="Calibri" w:hAnsi="Calibri"/>
          <w:b/>
          <w:u w:val="single"/>
        </w:rPr>
        <w:t>Articles: Using the definite article – ‘The’</w:t>
      </w:r>
    </w:p>
    <w:p w:rsidR="00501024" w:rsidRDefault="00501024" w:rsidP="00501024">
      <w:pPr>
        <w:spacing w:line="276" w:lineRule="auto"/>
        <w:rPr>
          <w:rFonts w:ascii="Calibri" w:hAnsi="Calibri"/>
          <w:b/>
          <w:u w:val="single"/>
        </w:rPr>
      </w:pPr>
    </w:p>
    <w:p w:rsidR="00501024" w:rsidRDefault="00501024" w:rsidP="00501024">
      <w:pPr>
        <w:spacing w:line="276" w:lineRule="auto"/>
        <w:jc w:val="both"/>
        <w:rPr>
          <w:rFonts w:ascii="Calibri" w:hAnsi="Calibri"/>
        </w:rPr>
      </w:pPr>
      <w:r>
        <w:rPr>
          <w:rFonts w:ascii="Calibri" w:hAnsi="Calibri"/>
        </w:rPr>
        <w:t>You should use the definite article ‘</w:t>
      </w:r>
      <w:r>
        <w:rPr>
          <w:rFonts w:ascii="Calibri" w:hAnsi="Calibri"/>
          <w:b/>
          <w:i/>
        </w:rPr>
        <w:t>the</w:t>
      </w:r>
      <w:r>
        <w:rPr>
          <w:rFonts w:ascii="Calibri" w:hAnsi="Calibri"/>
        </w:rPr>
        <w:t xml:space="preserve">’ to refer to something when you are referring to something specific (or ‘definite’). In contrast, you should use the indefinite articles </w:t>
      </w:r>
      <w:r>
        <w:rPr>
          <w:rFonts w:ascii="Calibri" w:hAnsi="Calibri"/>
          <w:b/>
          <w:i/>
        </w:rPr>
        <w:t xml:space="preserve">‘a’, </w:t>
      </w:r>
      <w:r>
        <w:rPr>
          <w:rFonts w:ascii="Calibri" w:hAnsi="Calibri"/>
        </w:rPr>
        <w:t xml:space="preserve">or </w:t>
      </w:r>
      <w:r>
        <w:rPr>
          <w:rFonts w:ascii="Calibri" w:hAnsi="Calibri"/>
          <w:b/>
          <w:i/>
        </w:rPr>
        <w:t>‘an’</w:t>
      </w:r>
      <w:r w:rsidR="004F499B">
        <w:rPr>
          <w:rFonts w:ascii="Calibri" w:hAnsi="Calibri"/>
          <w:b/>
          <w:i/>
        </w:rPr>
        <w:t>,</w:t>
      </w:r>
      <w:r>
        <w:rPr>
          <w:rFonts w:ascii="Calibri" w:hAnsi="Calibri"/>
        </w:rPr>
        <w:t xml:space="preserve"> to refer</w:t>
      </w:r>
      <w:r w:rsidR="005E5902">
        <w:rPr>
          <w:rFonts w:ascii="Calibri" w:hAnsi="Calibri"/>
        </w:rPr>
        <w:t xml:space="preserve"> to</w:t>
      </w:r>
      <w:r>
        <w:rPr>
          <w:rFonts w:ascii="Calibri" w:hAnsi="Calibri"/>
        </w:rPr>
        <w:t xml:space="preserve"> something non-specific (or ‘indefinite’).</w:t>
      </w:r>
    </w:p>
    <w:p w:rsidR="00501024" w:rsidRDefault="00501024" w:rsidP="00501024">
      <w:pPr>
        <w:spacing w:line="276" w:lineRule="auto"/>
        <w:jc w:val="both"/>
        <w:rPr>
          <w:rFonts w:ascii="Calibri" w:hAnsi="Calibri"/>
        </w:rPr>
      </w:pPr>
    </w:p>
    <w:p w:rsidR="00501024" w:rsidRDefault="00501024" w:rsidP="00501024">
      <w:pPr>
        <w:spacing w:line="276" w:lineRule="auto"/>
        <w:jc w:val="both"/>
        <w:rPr>
          <w:rFonts w:ascii="Calibri" w:hAnsi="Calibri"/>
        </w:rPr>
      </w:pPr>
      <w:r>
        <w:rPr>
          <w:rFonts w:ascii="Calibri" w:hAnsi="Calibri"/>
        </w:rPr>
        <w:t>The important thing to bear in mind is that a word on its own cannot necessarily be categorized as requiring the definite or indefinite article; instead, it is the way that you refer to that word that determines which article you should use.</w:t>
      </w:r>
    </w:p>
    <w:p w:rsidR="00501024" w:rsidRDefault="00501024" w:rsidP="00501024">
      <w:pPr>
        <w:spacing w:line="276" w:lineRule="auto"/>
        <w:jc w:val="both"/>
        <w:rPr>
          <w:rFonts w:ascii="Calibri" w:hAnsi="Calibri"/>
        </w:rPr>
      </w:pPr>
    </w:p>
    <w:p w:rsidR="00501024" w:rsidRDefault="00F74223" w:rsidP="00501024">
      <w:pPr>
        <w:spacing w:line="276" w:lineRule="auto"/>
        <w:jc w:val="both"/>
        <w:rPr>
          <w:rFonts w:ascii="Calibri" w:hAnsi="Calibri"/>
        </w:rPr>
      </w:pPr>
      <w:r>
        <w:rPr>
          <w:rFonts w:ascii="Calibri" w:hAnsi="Calibri"/>
        </w:rPr>
        <w:t>For example, you can write:</w:t>
      </w:r>
      <w:r w:rsidR="00501024">
        <w:rPr>
          <w:rFonts w:ascii="Calibri" w:hAnsi="Calibri"/>
        </w:rPr>
        <w:t xml:space="preserve"> “I saw </w:t>
      </w:r>
      <w:r w:rsidR="00501024">
        <w:rPr>
          <w:rFonts w:ascii="Calibri" w:hAnsi="Calibri"/>
          <w:b/>
          <w:i/>
        </w:rPr>
        <w:t>the anteater</w:t>
      </w:r>
      <w:r w:rsidR="00501024">
        <w:rPr>
          <w:rFonts w:ascii="Calibri" w:hAnsi="Calibri"/>
          <w:b/>
        </w:rPr>
        <w:t xml:space="preserve"> </w:t>
      </w:r>
      <w:r w:rsidR="00501024">
        <w:rPr>
          <w:rFonts w:ascii="Calibri" w:hAnsi="Calibri"/>
        </w:rPr>
        <w:t>at the zoo,” if you are referring to a specific anteater (perhaps there is only one, or this anteater has been in the news lately and people can be expected to know the specific anteater you are referring to). However, if you saw one anteater of five or six that we</w:t>
      </w:r>
      <w:r>
        <w:rPr>
          <w:rFonts w:ascii="Calibri" w:hAnsi="Calibri"/>
        </w:rPr>
        <w:t>re in the zoo, you should write:</w:t>
      </w:r>
      <w:r w:rsidR="00501024">
        <w:rPr>
          <w:rFonts w:ascii="Calibri" w:hAnsi="Calibri"/>
        </w:rPr>
        <w:t xml:space="preserve"> “I saw </w:t>
      </w:r>
      <w:r w:rsidR="00501024">
        <w:rPr>
          <w:rFonts w:ascii="Calibri" w:hAnsi="Calibri"/>
          <w:b/>
          <w:i/>
        </w:rPr>
        <w:t xml:space="preserve">an anteater </w:t>
      </w:r>
      <w:r w:rsidR="00501024">
        <w:rPr>
          <w:rFonts w:ascii="Calibri" w:hAnsi="Calibri"/>
        </w:rPr>
        <w:t>at the zoo.”</w:t>
      </w:r>
    </w:p>
    <w:p w:rsidR="00501024" w:rsidRDefault="00501024" w:rsidP="00501024">
      <w:pPr>
        <w:spacing w:line="276" w:lineRule="auto"/>
        <w:jc w:val="both"/>
        <w:rPr>
          <w:rFonts w:ascii="Calibri" w:hAnsi="Calibri"/>
        </w:rPr>
      </w:pPr>
    </w:p>
    <w:p w:rsidR="00501024" w:rsidRDefault="00501024" w:rsidP="00501024">
      <w:pPr>
        <w:spacing w:line="276" w:lineRule="auto"/>
        <w:jc w:val="both"/>
        <w:rPr>
          <w:rFonts w:ascii="Calibri" w:hAnsi="Calibri"/>
        </w:rPr>
      </w:pPr>
      <w:r>
        <w:rPr>
          <w:rFonts w:ascii="Calibri" w:hAnsi="Calibri"/>
        </w:rPr>
        <w:t>One quick tip to see whether you require an article in your writing is to read the sentence without it and see if it means the same thing; if it does, then you can safely remove the article.</w:t>
      </w:r>
    </w:p>
    <w:p w:rsidR="00501024" w:rsidRDefault="00501024" w:rsidP="00501024">
      <w:pPr>
        <w:spacing w:line="276" w:lineRule="auto"/>
        <w:jc w:val="both"/>
        <w:rPr>
          <w:rFonts w:ascii="Calibri" w:hAnsi="Calibri"/>
        </w:rPr>
      </w:pPr>
    </w:p>
    <w:p w:rsidR="00501024" w:rsidRPr="00B04E13" w:rsidRDefault="00F74223" w:rsidP="00501024">
      <w:pPr>
        <w:spacing w:line="276" w:lineRule="auto"/>
        <w:jc w:val="both"/>
        <w:rPr>
          <w:rFonts w:ascii="Calibri" w:hAnsi="Calibri"/>
        </w:rPr>
      </w:pPr>
      <w:r>
        <w:rPr>
          <w:rFonts w:ascii="Calibri" w:hAnsi="Calibri"/>
        </w:rPr>
        <w:t>For example:</w:t>
      </w:r>
      <w:r w:rsidR="00501024">
        <w:rPr>
          <w:rFonts w:ascii="Calibri" w:hAnsi="Calibri"/>
        </w:rPr>
        <w:t xml:space="preserve"> </w:t>
      </w:r>
      <w:r>
        <w:rPr>
          <w:rFonts w:ascii="Calibri" w:hAnsi="Calibri"/>
        </w:rPr>
        <w:t>“Anteaters</w:t>
      </w:r>
      <w:r w:rsidR="00501024">
        <w:rPr>
          <w:rFonts w:ascii="Calibri" w:hAnsi="Calibri"/>
        </w:rPr>
        <w:t xml:space="preserve"> like </w:t>
      </w:r>
      <w:r w:rsidR="00501024">
        <w:rPr>
          <w:rFonts w:ascii="Calibri" w:hAnsi="Calibri"/>
          <w:b/>
          <w:i/>
        </w:rPr>
        <w:t xml:space="preserve">the </w:t>
      </w:r>
      <w:r w:rsidR="00501024" w:rsidRPr="00501024">
        <w:rPr>
          <w:rFonts w:ascii="Calibri" w:hAnsi="Calibri"/>
        </w:rPr>
        <w:t>sunshine</w:t>
      </w:r>
      <w:r>
        <w:rPr>
          <w:rFonts w:ascii="Calibri" w:hAnsi="Calibri"/>
        </w:rPr>
        <w:t>,”</w:t>
      </w:r>
      <w:r w:rsidR="00501024">
        <w:rPr>
          <w:rFonts w:ascii="Calibri" w:hAnsi="Calibri"/>
        </w:rPr>
        <w:t xml:space="preserve"> means the same thing when written as</w:t>
      </w:r>
      <w:r>
        <w:rPr>
          <w:rFonts w:ascii="Calibri" w:hAnsi="Calibri"/>
        </w:rPr>
        <w:t>:</w:t>
      </w:r>
      <w:r w:rsidR="00501024">
        <w:rPr>
          <w:rFonts w:ascii="Calibri" w:hAnsi="Calibri"/>
        </w:rPr>
        <w:t xml:space="preserve"> </w:t>
      </w:r>
      <w:r>
        <w:rPr>
          <w:rFonts w:ascii="Calibri" w:hAnsi="Calibri"/>
        </w:rPr>
        <w:t>“Anteaters</w:t>
      </w:r>
      <w:r w:rsidR="00501024">
        <w:rPr>
          <w:rFonts w:ascii="Calibri" w:hAnsi="Calibri"/>
        </w:rPr>
        <w:t xml:space="preserve"> like sunshine,</w:t>
      </w:r>
      <w:r>
        <w:rPr>
          <w:rFonts w:ascii="Calibri" w:hAnsi="Calibri"/>
        </w:rPr>
        <w:t>”</w:t>
      </w:r>
      <w:r w:rsidR="00501024">
        <w:rPr>
          <w:rFonts w:ascii="Calibri" w:hAnsi="Calibri"/>
        </w:rPr>
        <w:t xml:space="preserve"> so you need not use the definite article in this case. </w:t>
      </w:r>
    </w:p>
    <w:p w:rsidR="00501024" w:rsidRDefault="00501024" w:rsidP="009A4E23">
      <w:pPr>
        <w:spacing w:line="276" w:lineRule="auto"/>
        <w:rPr>
          <w:rFonts w:ascii="Calibri" w:hAnsi="Calibri"/>
          <w:b/>
          <w:u w:val="single"/>
        </w:rPr>
      </w:pPr>
    </w:p>
    <w:p w:rsidR="00501024" w:rsidRDefault="00501024" w:rsidP="009A4E23">
      <w:pPr>
        <w:spacing w:line="276" w:lineRule="auto"/>
        <w:rPr>
          <w:rFonts w:ascii="Calibri" w:hAnsi="Calibri"/>
          <w:b/>
          <w:u w:val="single"/>
        </w:rPr>
      </w:pPr>
    </w:p>
    <w:p w:rsidR="00501024" w:rsidRDefault="00501024" w:rsidP="009A4E23">
      <w:pPr>
        <w:spacing w:line="276" w:lineRule="auto"/>
        <w:rPr>
          <w:rFonts w:ascii="Calibri" w:hAnsi="Calibri"/>
          <w:b/>
          <w:u w:val="single"/>
        </w:rPr>
      </w:pPr>
    </w:p>
    <w:p w:rsidR="006B2B5F" w:rsidRDefault="00855F6D" w:rsidP="009A4E23">
      <w:pPr>
        <w:spacing w:line="276" w:lineRule="auto"/>
        <w:rPr>
          <w:rFonts w:ascii="Calibri" w:hAnsi="Calibri"/>
          <w:b/>
          <w:u w:val="single"/>
        </w:rPr>
      </w:pPr>
      <w:r>
        <w:rPr>
          <w:rFonts w:ascii="Calibri" w:hAnsi="Calibri"/>
          <w:b/>
          <w:u w:val="single"/>
        </w:rPr>
        <w:lastRenderedPageBreak/>
        <w:t>Articles: Using</w:t>
      </w:r>
      <w:r w:rsidR="001B4092">
        <w:rPr>
          <w:rFonts w:ascii="Calibri" w:hAnsi="Calibri"/>
          <w:b/>
          <w:u w:val="single"/>
        </w:rPr>
        <w:t xml:space="preserve"> the indefinite articles -</w:t>
      </w:r>
      <w:r>
        <w:rPr>
          <w:rFonts w:ascii="Calibri" w:hAnsi="Calibri"/>
          <w:b/>
          <w:u w:val="single"/>
        </w:rPr>
        <w:t xml:space="preserve"> ‘A’ and ‘An’</w:t>
      </w:r>
    </w:p>
    <w:p w:rsidR="00855F6D" w:rsidRDefault="00855F6D" w:rsidP="009A4E23">
      <w:pPr>
        <w:spacing w:line="276" w:lineRule="auto"/>
        <w:rPr>
          <w:rFonts w:ascii="Calibri" w:hAnsi="Calibri"/>
          <w:b/>
          <w:u w:val="single"/>
        </w:rPr>
      </w:pPr>
    </w:p>
    <w:p w:rsidR="004F499B" w:rsidRDefault="004F499B" w:rsidP="00855F6D">
      <w:pPr>
        <w:spacing w:line="276" w:lineRule="auto"/>
        <w:jc w:val="both"/>
        <w:rPr>
          <w:rFonts w:ascii="Calibri" w:hAnsi="Calibri"/>
        </w:rPr>
      </w:pPr>
      <w:r>
        <w:rPr>
          <w:rFonts w:ascii="Calibri" w:hAnsi="Calibri"/>
        </w:rPr>
        <w:t>Recall from the previous sub-section that you should use the indefinite articles, ‘a’ or ‘an’, to refer to something non-specific (or ‘indefinite’) in your writing.</w:t>
      </w:r>
    </w:p>
    <w:p w:rsidR="004F499B" w:rsidRDefault="004F499B" w:rsidP="00855F6D">
      <w:pPr>
        <w:spacing w:line="276" w:lineRule="auto"/>
        <w:jc w:val="both"/>
        <w:rPr>
          <w:rFonts w:ascii="Calibri" w:hAnsi="Calibri"/>
        </w:rPr>
      </w:pPr>
    </w:p>
    <w:p w:rsidR="00855F6D" w:rsidRDefault="00855F6D" w:rsidP="00855F6D">
      <w:pPr>
        <w:spacing w:line="276" w:lineRule="auto"/>
        <w:jc w:val="both"/>
        <w:rPr>
          <w:rFonts w:ascii="Calibri" w:hAnsi="Calibri"/>
        </w:rPr>
      </w:pPr>
      <w:r>
        <w:rPr>
          <w:rFonts w:ascii="Calibri" w:hAnsi="Calibri"/>
        </w:rPr>
        <w:t>You should speak a word rather than read it to help you decide whether to us</w:t>
      </w:r>
      <w:r w:rsidR="00D409DF">
        <w:rPr>
          <w:rFonts w:ascii="Calibri" w:hAnsi="Calibri"/>
        </w:rPr>
        <w:t>e</w:t>
      </w:r>
      <w:r>
        <w:rPr>
          <w:rFonts w:ascii="Calibri" w:hAnsi="Calibri"/>
        </w:rPr>
        <w:t xml:space="preserve"> the indefinite article ‘a’ or ‘an’; although there are some exceptions, you should generally use ‘a’ when referring to a word that makes a consonant sound, and use ‘an’ when referring to a word that makes a vowel sound.</w:t>
      </w:r>
    </w:p>
    <w:p w:rsidR="00855F6D" w:rsidRDefault="00855F6D" w:rsidP="00855F6D">
      <w:pPr>
        <w:spacing w:line="276" w:lineRule="auto"/>
        <w:jc w:val="both"/>
        <w:rPr>
          <w:rFonts w:ascii="Calibri" w:hAnsi="Calibri"/>
        </w:rPr>
      </w:pPr>
    </w:p>
    <w:p w:rsidR="00855F6D" w:rsidRDefault="00855F6D" w:rsidP="00855F6D">
      <w:pPr>
        <w:spacing w:line="276" w:lineRule="auto"/>
        <w:jc w:val="both"/>
        <w:rPr>
          <w:rFonts w:ascii="Calibri" w:hAnsi="Calibri"/>
        </w:rPr>
      </w:pPr>
      <w:r>
        <w:rPr>
          <w:rFonts w:ascii="Calibri" w:hAnsi="Calibri"/>
        </w:rPr>
        <w:t>For example, you should write</w:t>
      </w:r>
      <w:r w:rsidR="00F74223">
        <w:rPr>
          <w:rFonts w:ascii="Calibri" w:hAnsi="Calibri"/>
        </w:rPr>
        <w:t>:</w:t>
      </w:r>
      <w:r>
        <w:rPr>
          <w:rFonts w:ascii="Calibri" w:hAnsi="Calibri"/>
        </w:rPr>
        <w:t xml:space="preserve"> </w:t>
      </w:r>
      <w:r w:rsidR="00F74223">
        <w:rPr>
          <w:rFonts w:ascii="Calibri" w:hAnsi="Calibri"/>
        </w:rPr>
        <w:t>“</w:t>
      </w:r>
      <w:r w:rsidR="00F74223">
        <w:rPr>
          <w:rFonts w:ascii="Calibri" w:hAnsi="Calibri"/>
          <w:b/>
          <w:i/>
        </w:rPr>
        <w:t>A rabbit…”</w:t>
      </w:r>
      <w:r>
        <w:rPr>
          <w:rFonts w:ascii="Calibri" w:hAnsi="Calibri"/>
          <w:b/>
          <w:i/>
        </w:rPr>
        <w:t xml:space="preserve"> </w:t>
      </w:r>
      <w:r>
        <w:rPr>
          <w:rFonts w:ascii="Calibri" w:hAnsi="Calibri"/>
        </w:rPr>
        <w:t>or</w:t>
      </w:r>
      <w:r w:rsidR="00F74223">
        <w:rPr>
          <w:rFonts w:ascii="Calibri" w:hAnsi="Calibri"/>
        </w:rPr>
        <w:t>:</w:t>
      </w:r>
      <w:r>
        <w:rPr>
          <w:rFonts w:ascii="Calibri" w:hAnsi="Calibri"/>
        </w:rPr>
        <w:t xml:space="preserve"> </w:t>
      </w:r>
      <w:r w:rsidR="00F74223">
        <w:rPr>
          <w:rFonts w:ascii="Calibri" w:hAnsi="Calibri"/>
        </w:rPr>
        <w:t>“</w:t>
      </w:r>
      <w:r w:rsidR="00F74223">
        <w:rPr>
          <w:rFonts w:ascii="Calibri" w:hAnsi="Calibri"/>
          <w:b/>
          <w:i/>
        </w:rPr>
        <w:t>A giraffe…”</w:t>
      </w:r>
      <w:r>
        <w:rPr>
          <w:rFonts w:ascii="Calibri" w:hAnsi="Calibri"/>
          <w:b/>
          <w:i/>
        </w:rPr>
        <w:t xml:space="preserve"> </w:t>
      </w:r>
      <w:r>
        <w:rPr>
          <w:rFonts w:ascii="Calibri" w:hAnsi="Calibri"/>
        </w:rPr>
        <w:t>because these words begin with consonants (and make consonant sounds when spoken). However, you should write</w:t>
      </w:r>
      <w:r w:rsidR="00F74223">
        <w:rPr>
          <w:rFonts w:ascii="Calibri" w:hAnsi="Calibri"/>
        </w:rPr>
        <w:t>:</w:t>
      </w:r>
      <w:r>
        <w:rPr>
          <w:rFonts w:ascii="Calibri" w:hAnsi="Calibri"/>
        </w:rPr>
        <w:t xml:space="preserve"> </w:t>
      </w:r>
      <w:r w:rsidR="00F74223">
        <w:rPr>
          <w:rFonts w:ascii="Calibri" w:hAnsi="Calibri"/>
        </w:rPr>
        <w:t>“</w:t>
      </w:r>
      <w:r w:rsidR="00F74223">
        <w:rPr>
          <w:rFonts w:ascii="Calibri" w:hAnsi="Calibri"/>
          <w:b/>
          <w:i/>
        </w:rPr>
        <w:t>A</w:t>
      </w:r>
      <w:r w:rsidRPr="00855F6D">
        <w:rPr>
          <w:rFonts w:ascii="Calibri" w:hAnsi="Calibri"/>
          <w:b/>
          <w:i/>
        </w:rPr>
        <w:t>n elephant</w:t>
      </w:r>
      <w:r w:rsidR="00F74223">
        <w:rPr>
          <w:rFonts w:ascii="Calibri" w:hAnsi="Calibri"/>
          <w:b/>
          <w:i/>
        </w:rPr>
        <w:t>…”</w:t>
      </w:r>
      <w:r>
        <w:rPr>
          <w:rFonts w:ascii="Calibri" w:hAnsi="Calibri"/>
          <w:i/>
        </w:rPr>
        <w:t xml:space="preserve"> </w:t>
      </w:r>
      <w:r>
        <w:rPr>
          <w:rFonts w:ascii="Calibri" w:hAnsi="Calibri"/>
        </w:rPr>
        <w:t>or</w:t>
      </w:r>
      <w:r w:rsidR="00F74223">
        <w:rPr>
          <w:rFonts w:ascii="Calibri" w:hAnsi="Calibri"/>
        </w:rPr>
        <w:t>:</w:t>
      </w:r>
      <w:r>
        <w:rPr>
          <w:rFonts w:ascii="Calibri" w:hAnsi="Calibri"/>
        </w:rPr>
        <w:t xml:space="preserve"> </w:t>
      </w:r>
      <w:r w:rsidR="00F74223">
        <w:rPr>
          <w:rFonts w:ascii="Calibri" w:hAnsi="Calibri"/>
        </w:rPr>
        <w:t>“</w:t>
      </w:r>
      <w:r w:rsidR="00F74223">
        <w:rPr>
          <w:rFonts w:ascii="Calibri" w:hAnsi="Calibri"/>
          <w:b/>
          <w:i/>
        </w:rPr>
        <w:t>An</w:t>
      </w:r>
      <w:r w:rsidRPr="00855F6D">
        <w:rPr>
          <w:rFonts w:ascii="Calibri" w:hAnsi="Calibri"/>
          <w:b/>
          <w:i/>
        </w:rPr>
        <w:t xml:space="preserve"> anteater</w:t>
      </w:r>
      <w:r w:rsidR="00F74223">
        <w:rPr>
          <w:rFonts w:ascii="Calibri" w:hAnsi="Calibri"/>
          <w:b/>
          <w:i/>
        </w:rPr>
        <w:t>…”</w:t>
      </w:r>
      <w:r>
        <w:rPr>
          <w:rFonts w:ascii="Calibri" w:hAnsi="Calibri"/>
          <w:b/>
        </w:rPr>
        <w:t xml:space="preserve"> </w:t>
      </w:r>
      <w:r>
        <w:rPr>
          <w:rFonts w:ascii="Calibri" w:hAnsi="Calibri"/>
        </w:rPr>
        <w:t>because these words be</w:t>
      </w:r>
      <w:r w:rsidR="00D409DF">
        <w:rPr>
          <w:rFonts w:ascii="Calibri" w:hAnsi="Calibri"/>
        </w:rPr>
        <w:t>gin</w:t>
      </w:r>
      <w:r>
        <w:rPr>
          <w:rFonts w:ascii="Calibri" w:hAnsi="Calibri"/>
        </w:rPr>
        <w:t xml:space="preserve"> with vowels and make vowel sounds when spoken).</w:t>
      </w:r>
    </w:p>
    <w:p w:rsidR="00855F6D" w:rsidRDefault="00855F6D" w:rsidP="00855F6D">
      <w:pPr>
        <w:spacing w:line="276" w:lineRule="auto"/>
        <w:jc w:val="both"/>
        <w:rPr>
          <w:rFonts w:ascii="Calibri" w:hAnsi="Calibri"/>
        </w:rPr>
      </w:pPr>
    </w:p>
    <w:p w:rsidR="00191DA9" w:rsidRDefault="00855F6D" w:rsidP="00855F6D">
      <w:pPr>
        <w:spacing w:line="276" w:lineRule="auto"/>
        <w:jc w:val="both"/>
        <w:rPr>
          <w:rFonts w:ascii="Calibri" w:hAnsi="Calibri"/>
        </w:rPr>
      </w:pPr>
      <w:r>
        <w:rPr>
          <w:rFonts w:ascii="Calibri" w:hAnsi="Calibri"/>
        </w:rPr>
        <w:t xml:space="preserve">The reason that it is helpful to speak words </w:t>
      </w:r>
      <w:r w:rsidR="00191DA9">
        <w:rPr>
          <w:rFonts w:ascii="Calibri" w:hAnsi="Calibri"/>
        </w:rPr>
        <w:t>aloud when deciding whether to use ‘a’ or ‘an’ is because ‘silent letters’</w:t>
      </w:r>
      <w:r>
        <w:rPr>
          <w:rFonts w:ascii="Calibri" w:hAnsi="Calibri"/>
        </w:rPr>
        <w:t xml:space="preserve"> </w:t>
      </w:r>
      <w:r w:rsidR="00191DA9">
        <w:rPr>
          <w:rFonts w:ascii="Calibri" w:hAnsi="Calibri"/>
        </w:rPr>
        <w:t xml:space="preserve">could otherwise confuse you when simply seeing them written. </w:t>
      </w:r>
    </w:p>
    <w:p w:rsidR="00191DA9" w:rsidRDefault="00191DA9" w:rsidP="00855F6D">
      <w:pPr>
        <w:spacing w:line="276" w:lineRule="auto"/>
        <w:jc w:val="both"/>
        <w:rPr>
          <w:rFonts w:ascii="Calibri" w:hAnsi="Calibri"/>
        </w:rPr>
      </w:pPr>
    </w:p>
    <w:p w:rsidR="00855F6D" w:rsidRDefault="00191DA9" w:rsidP="00855F6D">
      <w:pPr>
        <w:spacing w:line="276" w:lineRule="auto"/>
        <w:jc w:val="both"/>
        <w:rPr>
          <w:rFonts w:ascii="Calibri" w:hAnsi="Calibri"/>
        </w:rPr>
      </w:pPr>
      <w:r>
        <w:rPr>
          <w:rFonts w:ascii="Calibri" w:hAnsi="Calibri"/>
        </w:rPr>
        <w:t>For example, you should write that</w:t>
      </w:r>
      <w:r w:rsidR="00F74223">
        <w:rPr>
          <w:rFonts w:ascii="Calibri" w:hAnsi="Calibri"/>
        </w:rPr>
        <w:t>:</w:t>
      </w:r>
      <w:r>
        <w:rPr>
          <w:rFonts w:ascii="Calibri" w:hAnsi="Calibri"/>
        </w:rPr>
        <w:t xml:space="preserve"> </w:t>
      </w:r>
      <w:r w:rsidR="00F74223">
        <w:rPr>
          <w:rFonts w:ascii="Calibri" w:hAnsi="Calibri"/>
        </w:rPr>
        <w:t>“Professor Reilly</w:t>
      </w:r>
      <w:r>
        <w:rPr>
          <w:rFonts w:ascii="Calibri" w:hAnsi="Calibri"/>
        </w:rPr>
        <w:t xml:space="preserve"> scored </w:t>
      </w:r>
      <w:r>
        <w:rPr>
          <w:rFonts w:ascii="Calibri" w:hAnsi="Calibri"/>
          <w:b/>
          <w:i/>
        </w:rPr>
        <w:t>a hat-trick</w:t>
      </w:r>
      <w:r w:rsidR="00F74223">
        <w:rPr>
          <w:rFonts w:ascii="Calibri" w:hAnsi="Calibri"/>
          <w:b/>
          <w:i/>
        </w:rPr>
        <w:t>,”</w:t>
      </w:r>
      <w:r>
        <w:rPr>
          <w:rFonts w:ascii="Calibri" w:hAnsi="Calibri"/>
        </w:rPr>
        <w:t xml:space="preserve"> (because the ‘h’ in this word makes a consonant sound), but </w:t>
      </w:r>
      <w:r w:rsidR="00F74223">
        <w:rPr>
          <w:rFonts w:ascii="Calibri" w:hAnsi="Calibri"/>
        </w:rPr>
        <w:t>you should write: “T</w:t>
      </w:r>
      <w:r>
        <w:rPr>
          <w:rFonts w:ascii="Calibri" w:hAnsi="Calibri"/>
        </w:rPr>
        <w:t xml:space="preserve">he same player acted in </w:t>
      </w:r>
      <w:r>
        <w:rPr>
          <w:rFonts w:ascii="Calibri" w:hAnsi="Calibri"/>
          <w:b/>
          <w:i/>
        </w:rPr>
        <w:t xml:space="preserve">an honourable </w:t>
      </w:r>
      <w:r>
        <w:rPr>
          <w:rFonts w:ascii="Calibri" w:hAnsi="Calibri"/>
        </w:rPr>
        <w:t>way when passing up another goal due to an opposition player being injured</w:t>
      </w:r>
      <w:r w:rsidR="00F74223">
        <w:rPr>
          <w:rFonts w:ascii="Calibri" w:hAnsi="Calibri"/>
        </w:rPr>
        <w:t>,”</w:t>
      </w:r>
      <w:r>
        <w:rPr>
          <w:rFonts w:ascii="Calibri" w:hAnsi="Calibri"/>
        </w:rPr>
        <w:t xml:space="preserve"> (because the ‘h’ in this word is silent, which means the ‘o’ is t</w:t>
      </w:r>
      <w:r w:rsidR="00F74223">
        <w:rPr>
          <w:rFonts w:ascii="Calibri" w:hAnsi="Calibri"/>
        </w:rPr>
        <w:t>he first letter you hear, and this ‘o’</w:t>
      </w:r>
      <w:r>
        <w:rPr>
          <w:rFonts w:ascii="Calibri" w:hAnsi="Calibri"/>
        </w:rPr>
        <w:t xml:space="preserve"> makes a vowel sound).</w:t>
      </w:r>
    </w:p>
    <w:p w:rsidR="00915FA3" w:rsidRDefault="00915FA3" w:rsidP="00855F6D">
      <w:pPr>
        <w:spacing w:line="276" w:lineRule="auto"/>
        <w:jc w:val="both"/>
        <w:rPr>
          <w:rFonts w:ascii="Calibri" w:hAnsi="Calibri"/>
        </w:rPr>
      </w:pPr>
    </w:p>
    <w:p w:rsidR="00191DA9" w:rsidRDefault="00915FA3" w:rsidP="00501024">
      <w:pPr>
        <w:spacing w:line="276" w:lineRule="auto"/>
        <w:jc w:val="both"/>
        <w:rPr>
          <w:rFonts w:ascii="Calibri" w:hAnsi="Calibri"/>
        </w:rPr>
      </w:pPr>
      <w:r>
        <w:rPr>
          <w:rFonts w:ascii="Calibri" w:hAnsi="Calibri"/>
        </w:rPr>
        <w:t>This same general rule applies when using acronyms in your writing, which is why you should write</w:t>
      </w:r>
      <w:r w:rsidR="00F74223">
        <w:rPr>
          <w:rFonts w:ascii="Calibri" w:hAnsi="Calibri"/>
        </w:rPr>
        <w:t>:</w:t>
      </w:r>
      <w:r>
        <w:rPr>
          <w:rFonts w:ascii="Calibri" w:hAnsi="Calibri"/>
        </w:rPr>
        <w:t xml:space="preserve"> </w:t>
      </w:r>
      <w:r w:rsidR="00F74223">
        <w:rPr>
          <w:rFonts w:ascii="Calibri" w:hAnsi="Calibri"/>
        </w:rPr>
        <w:t>“</w:t>
      </w:r>
      <w:r w:rsidR="00F74223">
        <w:rPr>
          <w:rFonts w:ascii="Calibri" w:hAnsi="Calibri"/>
          <w:b/>
          <w:i/>
        </w:rPr>
        <w:t>A</w:t>
      </w:r>
      <w:r>
        <w:rPr>
          <w:rFonts w:ascii="Calibri" w:hAnsi="Calibri"/>
          <w:b/>
          <w:i/>
        </w:rPr>
        <w:t xml:space="preserve"> NASA </w:t>
      </w:r>
      <w:r>
        <w:rPr>
          <w:rFonts w:ascii="Calibri" w:hAnsi="Calibri"/>
        </w:rPr>
        <w:t>spacecraft is currently taking pictures of Mars,</w:t>
      </w:r>
      <w:r w:rsidR="00F74223">
        <w:rPr>
          <w:rFonts w:ascii="Calibri" w:hAnsi="Calibri"/>
        </w:rPr>
        <w:t>”</w:t>
      </w:r>
      <w:r>
        <w:rPr>
          <w:rFonts w:ascii="Calibri" w:hAnsi="Calibri"/>
        </w:rPr>
        <w:t xml:space="preserve"> but</w:t>
      </w:r>
      <w:r w:rsidR="00F74223">
        <w:rPr>
          <w:rFonts w:ascii="Calibri" w:hAnsi="Calibri"/>
        </w:rPr>
        <w:t>:</w:t>
      </w:r>
      <w:r>
        <w:rPr>
          <w:rFonts w:ascii="Calibri" w:hAnsi="Calibri"/>
        </w:rPr>
        <w:t xml:space="preserve"> </w:t>
      </w:r>
      <w:r w:rsidR="00F74223">
        <w:rPr>
          <w:rFonts w:ascii="Calibri" w:hAnsi="Calibri"/>
          <w:b/>
          <w:i/>
        </w:rPr>
        <w:t>“An</w:t>
      </w:r>
      <w:r>
        <w:rPr>
          <w:rFonts w:ascii="Calibri" w:hAnsi="Calibri"/>
          <w:b/>
          <w:i/>
        </w:rPr>
        <w:t xml:space="preserve"> EPA</w:t>
      </w:r>
      <w:r>
        <w:rPr>
          <w:rFonts w:ascii="Calibri" w:hAnsi="Calibri"/>
        </w:rPr>
        <w:t xml:space="preserve"> directive ensures that businesses attempt to reduce their carbon emissions</w:t>
      </w:r>
      <w:r w:rsidR="00501024">
        <w:rPr>
          <w:rFonts w:ascii="Calibri" w:hAnsi="Calibri"/>
        </w:rPr>
        <w:t>.</w:t>
      </w:r>
      <w:r w:rsidR="00F74223">
        <w:rPr>
          <w:rFonts w:ascii="Calibri" w:hAnsi="Calibri"/>
        </w:rPr>
        <w:t>”</w:t>
      </w:r>
    </w:p>
    <w:p w:rsidR="00501024" w:rsidRPr="00191DA9" w:rsidRDefault="00501024" w:rsidP="00501024">
      <w:pPr>
        <w:spacing w:line="276" w:lineRule="auto"/>
        <w:jc w:val="both"/>
        <w:rPr>
          <w:rFonts w:ascii="Calibri" w:hAnsi="Calibri"/>
        </w:rPr>
      </w:pPr>
    </w:p>
    <w:p w:rsidR="00855F6D" w:rsidRDefault="00855F6D" w:rsidP="009A4E23">
      <w:pPr>
        <w:spacing w:line="276" w:lineRule="auto"/>
        <w:rPr>
          <w:rFonts w:ascii="Calibri" w:hAnsi="Calibri"/>
          <w:b/>
          <w:u w:val="single"/>
        </w:rPr>
      </w:pPr>
      <w:r>
        <w:rPr>
          <w:rFonts w:ascii="Calibri" w:hAnsi="Calibri"/>
          <w:b/>
          <w:u w:val="single"/>
        </w:rPr>
        <w:t>Tenses</w:t>
      </w:r>
    </w:p>
    <w:p w:rsidR="000C075D" w:rsidRDefault="000C075D" w:rsidP="009A4E23">
      <w:pPr>
        <w:spacing w:line="276" w:lineRule="auto"/>
        <w:rPr>
          <w:rFonts w:ascii="Calibri" w:hAnsi="Calibri"/>
          <w:b/>
          <w:u w:val="single"/>
        </w:rPr>
      </w:pPr>
    </w:p>
    <w:p w:rsidR="000C075D" w:rsidRDefault="00A109B5" w:rsidP="00A109B5">
      <w:pPr>
        <w:spacing w:line="276" w:lineRule="auto"/>
        <w:jc w:val="both"/>
        <w:rPr>
          <w:rFonts w:ascii="Calibri" w:hAnsi="Calibri"/>
        </w:rPr>
      </w:pPr>
      <w:r>
        <w:rPr>
          <w:rFonts w:ascii="Calibri" w:hAnsi="Calibri"/>
        </w:rPr>
        <w:t xml:space="preserve">Tenses </w:t>
      </w:r>
      <w:r w:rsidR="00501024">
        <w:rPr>
          <w:rFonts w:ascii="Calibri" w:hAnsi="Calibri"/>
        </w:rPr>
        <w:t xml:space="preserve">help tell people </w:t>
      </w:r>
      <w:r w:rsidR="00501024" w:rsidRPr="00501024">
        <w:rPr>
          <w:rFonts w:ascii="Calibri" w:hAnsi="Calibri"/>
          <w:b/>
        </w:rPr>
        <w:t>when</w:t>
      </w:r>
      <w:r w:rsidR="00501024">
        <w:rPr>
          <w:rFonts w:ascii="Calibri" w:hAnsi="Calibri"/>
        </w:rPr>
        <w:t xml:space="preserve"> something happened (or will happen)</w:t>
      </w:r>
      <w:r w:rsidR="00F74223">
        <w:rPr>
          <w:rFonts w:ascii="Calibri" w:hAnsi="Calibri"/>
        </w:rPr>
        <w:t>. For example:</w:t>
      </w:r>
      <w:r>
        <w:rPr>
          <w:rFonts w:ascii="Calibri" w:hAnsi="Calibri"/>
        </w:rPr>
        <w:t xml:space="preserve"> </w:t>
      </w:r>
      <w:r w:rsidR="00F74223">
        <w:rPr>
          <w:rFonts w:ascii="Calibri" w:hAnsi="Calibri"/>
        </w:rPr>
        <w:t>“</w:t>
      </w:r>
      <w:r>
        <w:rPr>
          <w:rFonts w:ascii="Calibri" w:hAnsi="Calibri"/>
        </w:rPr>
        <w:t xml:space="preserve">I </w:t>
      </w:r>
      <w:r w:rsidRPr="00A109B5">
        <w:rPr>
          <w:rFonts w:ascii="Calibri" w:hAnsi="Calibri"/>
          <w:b/>
          <w:i/>
        </w:rPr>
        <w:t>study</w:t>
      </w:r>
      <w:r>
        <w:rPr>
          <w:rFonts w:ascii="Calibri" w:hAnsi="Calibri"/>
        </w:rPr>
        <w:t xml:space="preserve"> biology</w:t>
      </w:r>
      <w:r w:rsidR="00F74223">
        <w:rPr>
          <w:rFonts w:ascii="Calibri" w:hAnsi="Calibri"/>
        </w:rPr>
        <w:t>,”</w:t>
      </w:r>
      <w:r>
        <w:rPr>
          <w:rFonts w:ascii="Calibri" w:hAnsi="Calibri"/>
        </w:rPr>
        <w:t xml:space="preserve"> refers to the present (I am currently studying biology), whereas</w:t>
      </w:r>
      <w:r w:rsidR="00F74223">
        <w:rPr>
          <w:rFonts w:ascii="Calibri" w:hAnsi="Calibri"/>
        </w:rPr>
        <w:t>:</w:t>
      </w:r>
      <w:r>
        <w:rPr>
          <w:rFonts w:ascii="Calibri" w:hAnsi="Calibri"/>
        </w:rPr>
        <w:t xml:space="preserve"> </w:t>
      </w:r>
      <w:r w:rsidR="00F74223">
        <w:rPr>
          <w:rFonts w:ascii="Calibri" w:hAnsi="Calibri"/>
        </w:rPr>
        <w:t>“</w:t>
      </w:r>
      <w:r>
        <w:rPr>
          <w:rFonts w:ascii="Calibri" w:hAnsi="Calibri"/>
        </w:rPr>
        <w:t xml:space="preserve">I </w:t>
      </w:r>
      <w:r>
        <w:rPr>
          <w:rFonts w:ascii="Calibri" w:hAnsi="Calibri"/>
          <w:b/>
          <w:i/>
        </w:rPr>
        <w:t xml:space="preserve">studied </w:t>
      </w:r>
      <w:r>
        <w:rPr>
          <w:rFonts w:ascii="Calibri" w:hAnsi="Calibri"/>
        </w:rPr>
        <w:t>biology</w:t>
      </w:r>
      <w:r w:rsidR="00F74223">
        <w:rPr>
          <w:rFonts w:ascii="Calibri" w:hAnsi="Calibri"/>
        </w:rPr>
        <w:t>,”</w:t>
      </w:r>
      <w:r>
        <w:rPr>
          <w:rFonts w:ascii="Calibri" w:hAnsi="Calibri"/>
        </w:rPr>
        <w:t xml:space="preserve"> r</w:t>
      </w:r>
      <w:r w:rsidR="00F74223">
        <w:rPr>
          <w:rFonts w:ascii="Calibri" w:hAnsi="Calibri"/>
        </w:rPr>
        <w:t>efers to the past (as it</w:t>
      </w:r>
      <w:r>
        <w:rPr>
          <w:rFonts w:ascii="Calibri" w:hAnsi="Calibri"/>
        </w:rPr>
        <w:t xml:space="preserve"> implies that I </w:t>
      </w:r>
      <w:r w:rsidRPr="00F74223">
        <w:rPr>
          <w:rFonts w:ascii="Calibri" w:hAnsi="Calibri"/>
          <w:i/>
        </w:rPr>
        <w:t>no longer</w:t>
      </w:r>
      <w:r>
        <w:rPr>
          <w:rFonts w:ascii="Calibri" w:hAnsi="Calibri"/>
        </w:rPr>
        <w:t xml:space="preserve"> study biology).</w:t>
      </w:r>
    </w:p>
    <w:p w:rsidR="00A109B5" w:rsidRDefault="00A109B5" w:rsidP="00A109B5">
      <w:pPr>
        <w:spacing w:line="276" w:lineRule="auto"/>
        <w:jc w:val="both"/>
        <w:rPr>
          <w:rFonts w:ascii="Calibri" w:hAnsi="Calibri"/>
        </w:rPr>
      </w:pPr>
    </w:p>
    <w:p w:rsidR="00A109B5" w:rsidRPr="00A109B5" w:rsidRDefault="00A109B5" w:rsidP="00A109B5">
      <w:pPr>
        <w:spacing w:line="276" w:lineRule="auto"/>
        <w:jc w:val="both"/>
        <w:rPr>
          <w:rFonts w:ascii="Calibri" w:hAnsi="Calibri"/>
          <w:i/>
        </w:rPr>
      </w:pPr>
      <w:r>
        <w:rPr>
          <w:rFonts w:ascii="Calibri" w:hAnsi="Calibri"/>
        </w:rPr>
        <w:t xml:space="preserve">There are six basic tenses that we use on a frequent basis, and these are highlighted below, with examples. </w:t>
      </w:r>
      <w:r>
        <w:rPr>
          <w:rFonts w:ascii="Calibri" w:hAnsi="Calibri"/>
          <w:i/>
        </w:rPr>
        <w:t>Note: Consider how the implication of the sentences written for the Present Perfect and Simple Past differ based on the addition of one word (have).</w:t>
      </w:r>
    </w:p>
    <w:p w:rsidR="00A109B5" w:rsidRDefault="00A109B5" w:rsidP="00A109B5">
      <w:pPr>
        <w:spacing w:line="276" w:lineRule="auto"/>
        <w:jc w:val="both"/>
        <w:rPr>
          <w:rFonts w:ascii="Calibri" w:hAnsi="Calibri"/>
        </w:rPr>
      </w:pPr>
    </w:p>
    <w:p w:rsidR="00A109B5" w:rsidRDefault="00A109B5" w:rsidP="00A109B5">
      <w:pPr>
        <w:pStyle w:val="ListParagraph"/>
        <w:numPr>
          <w:ilvl w:val="0"/>
          <w:numId w:val="3"/>
        </w:numPr>
        <w:spacing w:line="276" w:lineRule="auto"/>
        <w:jc w:val="both"/>
        <w:rPr>
          <w:rFonts w:ascii="Calibri" w:hAnsi="Calibri"/>
        </w:rPr>
      </w:pPr>
      <w:r>
        <w:rPr>
          <w:rFonts w:ascii="Calibri" w:hAnsi="Calibri"/>
        </w:rPr>
        <w:t>Simple Present: I study biology</w:t>
      </w:r>
    </w:p>
    <w:p w:rsidR="00A109B5" w:rsidRDefault="00A109B5" w:rsidP="00A109B5">
      <w:pPr>
        <w:pStyle w:val="ListParagraph"/>
        <w:numPr>
          <w:ilvl w:val="0"/>
          <w:numId w:val="3"/>
        </w:numPr>
        <w:spacing w:line="276" w:lineRule="auto"/>
        <w:jc w:val="both"/>
        <w:rPr>
          <w:rFonts w:ascii="Calibri" w:hAnsi="Calibri"/>
        </w:rPr>
      </w:pPr>
      <w:r>
        <w:rPr>
          <w:rFonts w:ascii="Calibri" w:hAnsi="Calibri"/>
        </w:rPr>
        <w:t>Present Perfect: I have studied biology for 12 years</w:t>
      </w:r>
    </w:p>
    <w:p w:rsidR="00A109B5" w:rsidRDefault="00A109B5" w:rsidP="00A109B5">
      <w:pPr>
        <w:pStyle w:val="ListParagraph"/>
        <w:numPr>
          <w:ilvl w:val="0"/>
          <w:numId w:val="3"/>
        </w:numPr>
        <w:spacing w:line="276" w:lineRule="auto"/>
        <w:jc w:val="both"/>
        <w:rPr>
          <w:rFonts w:ascii="Calibri" w:hAnsi="Calibri"/>
        </w:rPr>
      </w:pPr>
      <w:r>
        <w:rPr>
          <w:rFonts w:ascii="Calibri" w:hAnsi="Calibri"/>
        </w:rPr>
        <w:t>Simple Past: I studied biology for 12 years</w:t>
      </w:r>
    </w:p>
    <w:p w:rsidR="00A109B5" w:rsidRDefault="00A109B5" w:rsidP="00A109B5">
      <w:pPr>
        <w:pStyle w:val="ListParagraph"/>
        <w:numPr>
          <w:ilvl w:val="0"/>
          <w:numId w:val="3"/>
        </w:numPr>
        <w:spacing w:line="276" w:lineRule="auto"/>
        <w:jc w:val="both"/>
        <w:rPr>
          <w:rFonts w:ascii="Calibri" w:hAnsi="Calibri"/>
        </w:rPr>
      </w:pPr>
      <w:r>
        <w:rPr>
          <w:rFonts w:ascii="Calibri" w:hAnsi="Calibri"/>
        </w:rPr>
        <w:t xml:space="preserve">Past Perfect: I had studied biology </w:t>
      </w:r>
    </w:p>
    <w:p w:rsidR="00A109B5" w:rsidRDefault="00A109B5" w:rsidP="00A109B5">
      <w:pPr>
        <w:pStyle w:val="ListParagraph"/>
        <w:numPr>
          <w:ilvl w:val="0"/>
          <w:numId w:val="3"/>
        </w:numPr>
        <w:spacing w:line="276" w:lineRule="auto"/>
        <w:jc w:val="both"/>
        <w:rPr>
          <w:rFonts w:ascii="Calibri" w:hAnsi="Calibri"/>
        </w:rPr>
      </w:pPr>
      <w:r>
        <w:rPr>
          <w:rFonts w:ascii="Calibri" w:hAnsi="Calibri"/>
        </w:rPr>
        <w:t>Simple Future: I will study biology</w:t>
      </w:r>
    </w:p>
    <w:p w:rsidR="00A109B5" w:rsidRPr="00A109B5" w:rsidRDefault="00A109B5" w:rsidP="00A109B5">
      <w:pPr>
        <w:pStyle w:val="ListParagraph"/>
        <w:numPr>
          <w:ilvl w:val="0"/>
          <w:numId w:val="3"/>
        </w:numPr>
        <w:spacing w:line="276" w:lineRule="auto"/>
        <w:jc w:val="both"/>
        <w:rPr>
          <w:rFonts w:ascii="Calibri" w:hAnsi="Calibri"/>
        </w:rPr>
      </w:pPr>
      <w:r>
        <w:rPr>
          <w:rFonts w:ascii="Calibri" w:hAnsi="Calibri"/>
        </w:rPr>
        <w:t>Future Perfect: I will have studied biology</w:t>
      </w:r>
    </w:p>
    <w:p w:rsidR="00855F6D" w:rsidRDefault="00855F6D" w:rsidP="009A4E23">
      <w:pPr>
        <w:spacing w:line="276" w:lineRule="auto"/>
        <w:rPr>
          <w:rFonts w:ascii="Calibri" w:hAnsi="Calibri"/>
          <w:b/>
          <w:u w:val="single"/>
        </w:rPr>
      </w:pPr>
    </w:p>
    <w:p w:rsidR="00C40907" w:rsidRDefault="008C01D9" w:rsidP="008C01D9">
      <w:pPr>
        <w:spacing w:line="276" w:lineRule="auto"/>
        <w:jc w:val="both"/>
        <w:rPr>
          <w:rFonts w:ascii="Calibri" w:hAnsi="Calibri"/>
        </w:rPr>
      </w:pPr>
      <w:r>
        <w:rPr>
          <w:rFonts w:ascii="Calibri" w:hAnsi="Calibri"/>
        </w:rPr>
        <w:t xml:space="preserve">Although it would be good for you to know the differences between these six basic tenses, and </w:t>
      </w:r>
      <w:r w:rsidR="00F74223">
        <w:rPr>
          <w:rFonts w:ascii="Calibri" w:hAnsi="Calibri"/>
        </w:rPr>
        <w:t xml:space="preserve">to </w:t>
      </w:r>
      <w:r>
        <w:rPr>
          <w:rFonts w:ascii="Calibri" w:hAnsi="Calibri"/>
        </w:rPr>
        <w:t>be able to write simple sentences in each one, the most important thing is to be able to recognise when the tense shifts in your writing; this is not always a bad thing, but it can lead to confusion for your reader(s) and roll in to additional grammar issues. For that reason, you are advised to use the same tense within each sentence (and often within a complete paragraph).</w:t>
      </w:r>
    </w:p>
    <w:p w:rsidR="008C01D9" w:rsidRDefault="008C01D9" w:rsidP="008C01D9">
      <w:pPr>
        <w:spacing w:line="276" w:lineRule="auto"/>
        <w:jc w:val="both"/>
        <w:rPr>
          <w:rFonts w:ascii="Calibri" w:hAnsi="Calibri"/>
        </w:rPr>
      </w:pPr>
    </w:p>
    <w:p w:rsidR="008C01D9" w:rsidRPr="008C01D9" w:rsidRDefault="00F74223" w:rsidP="008C01D9">
      <w:pPr>
        <w:spacing w:line="276" w:lineRule="auto"/>
        <w:jc w:val="both"/>
        <w:rPr>
          <w:rFonts w:ascii="Calibri" w:hAnsi="Calibri"/>
        </w:rPr>
      </w:pPr>
      <w:r>
        <w:rPr>
          <w:rFonts w:ascii="Calibri" w:hAnsi="Calibri"/>
        </w:rPr>
        <w:t>For example, writing:</w:t>
      </w:r>
      <w:r w:rsidR="008C01D9">
        <w:rPr>
          <w:rFonts w:ascii="Calibri" w:hAnsi="Calibri"/>
        </w:rPr>
        <w:t xml:space="preserve"> </w:t>
      </w:r>
      <w:r>
        <w:rPr>
          <w:rFonts w:ascii="Calibri" w:hAnsi="Calibri"/>
        </w:rPr>
        <w:t>“</w:t>
      </w:r>
      <w:r w:rsidR="008C01D9">
        <w:rPr>
          <w:rFonts w:ascii="Calibri" w:hAnsi="Calibri"/>
          <w:b/>
          <w:i/>
        </w:rPr>
        <w:t>I have studied biology for 12 years, and I also study chemistry</w:t>
      </w:r>
      <w:r>
        <w:rPr>
          <w:rFonts w:ascii="Calibri" w:hAnsi="Calibri"/>
          <w:b/>
          <w:i/>
        </w:rPr>
        <w:t>,”</w:t>
      </w:r>
      <w:r w:rsidR="008C01D9">
        <w:rPr>
          <w:rFonts w:ascii="Calibri" w:hAnsi="Calibri"/>
          <w:b/>
          <w:i/>
        </w:rPr>
        <w:t xml:space="preserve"> </w:t>
      </w:r>
      <w:r>
        <w:rPr>
          <w:rFonts w:ascii="Calibri" w:hAnsi="Calibri"/>
        </w:rPr>
        <w:t>is</w:t>
      </w:r>
      <w:r w:rsidR="008C01D9">
        <w:rPr>
          <w:rFonts w:ascii="Calibri" w:hAnsi="Calibri"/>
        </w:rPr>
        <w:t xml:space="preserve"> confusing because a reader doesn’t know how long you have studied chemistry for (or whether this is important in the context of what you are writing). In that example, you would have mixed the present perfect tense with the simple present tense. Had you written everything in the present perfect tense (</w:t>
      </w:r>
      <w:r w:rsidR="008C01D9">
        <w:rPr>
          <w:rFonts w:ascii="Calibri" w:hAnsi="Calibri"/>
          <w:b/>
          <w:i/>
        </w:rPr>
        <w:t>I have studied biology for 12 years, and I have also studied chemistry for seven</w:t>
      </w:r>
      <w:r w:rsidR="008C01D9">
        <w:rPr>
          <w:rFonts w:ascii="Calibri" w:hAnsi="Calibri"/>
        </w:rPr>
        <w:t>) this potential confusion disappears.</w:t>
      </w:r>
    </w:p>
    <w:p w:rsidR="00C40907" w:rsidRDefault="00C40907" w:rsidP="009A4E23">
      <w:pPr>
        <w:spacing w:line="276" w:lineRule="auto"/>
        <w:rPr>
          <w:rFonts w:ascii="Calibri" w:hAnsi="Calibri"/>
          <w:b/>
          <w:u w:val="single"/>
        </w:rPr>
      </w:pPr>
    </w:p>
    <w:p w:rsidR="00855F6D" w:rsidRDefault="00855F6D" w:rsidP="009A4E23">
      <w:pPr>
        <w:spacing w:line="276" w:lineRule="auto"/>
        <w:rPr>
          <w:rFonts w:ascii="Calibri" w:hAnsi="Calibri"/>
          <w:b/>
          <w:u w:val="single"/>
        </w:rPr>
      </w:pPr>
      <w:r>
        <w:rPr>
          <w:rFonts w:ascii="Calibri" w:hAnsi="Calibri"/>
          <w:b/>
          <w:u w:val="single"/>
        </w:rPr>
        <w:t>Subject/Verb Agreement</w:t>
      </w:r>
    </w:p>
    <w:p w:rsidR="00855F6D" w:rsidRDefault="00855F6D" w:rsidP="009A4E23">
      <w:pPr>
        <w:spacing w:line="276" w:lineRule="auto"/>
        <w:rPr>
          <w:rFonts w:ascii="Calibri" w:hAnsi="Calibri"/>
          <w:b/>
          <w:u w:val="single"/>
        </w:rPr>
      </w:pPr>
    </w:p>
    <w:p w:rsidR="008C01D9" w:rsidRDefault="008C01D9" w:rsidP="00742A7E">
      <w:pPr>
        <w:spacing w:line="276" w:lineRule="auto"/>
        <w:jc w:val="both"/>
        <w:rPr>
          <w:rFonts w:ascii="Calibri" w:hAnsi="Calibri"/>
        </w:rPr>
      </w:pPr>
      <w:r>
        <w:rPr>
          <w:rFonts w:ascii="Calibri" w:hAnsi="Calibri"/>
        </w:rPr>
        <w:t>There are many rules that govern how you should write the verb in a sentence, based on the subject of that sentence</w:t>
      </w:r>
      <w:r w:rsidR="00F74223">
        <w:rPr>
          <w:rFonts w:ascii="Calibri" w:hAnsi="Calibri"/>
        </w:rPr>
        <w:t xml:space="preserve"> (see the set of resources linked to earlier on, at the beginning of this guide, for a more complete list)</w:t>
      </w:r>
      <w:r>
        <w:rPr>
          <w:rFonts w:ascii="Calibri" w:hAnsi="Calibri"/>
        </w:rPr>
        <w:t>. The</w:t>
      </w:r>
      <w:r w:rsidR="00742A7E">
        <w:rPr>
          <w:rFonts w:ascii="Calibri" w:hAnsi="Calibri"/>
        </w:rPr>
        <w:t xml:space="preserve"> three</w:t>
      </w:r>
      <w:r w:rsidR="000B76D8">
        <w:rPr>
          <w:rFonts w:ascii="Calibri" w:hAnsi="Calibri"/>
        </w:rPr>
        <w:t xml:space="preserve"> below</w:t>
      </w:r>
      <w:r>
        <w:rPr>
          <w:rFonts w:ascii="Calibri" w:hAnsi="Calibri"/>
        </w:rPr>
        <w:t xml:space="preserve"> are the most common rules that you are likely to need to apply in your writing</w:t>
      </w:r>
      <w:r w:rsidR="00742A7E">
        <w:rPr>
          <w:rFonts w:ascii="Calibri" w:hAnsi="Calibri"/>
        </w:rPr>
        <w:t xml:space="preserve">, and </w:t>
      </w:r>
      <w:r w:rsidR="000B76D8">
        <w:rPr>
          <w:rFonts w:ascii="Calibri" w:hAnsi="Calibri"/>
        </w:rPr>
        <w:t>these are the rules that</w:t>
      </w:r>
      <w:r w:rsidR="00742A7E">
        <w:rPr>
          <w:rFonts w:ascii="Calibri" w:hAnsi="Calibri"/>
        </w:rPr>
        <w:t xml:space="preserve"> </w:t>
      </w:r>
      <w:r w:rsidR="00F74223">
        <w:rPr>
          <w:rFonts w:ascii="Calibri" w:hAnsi="Calibri"/>
        </w:rPr>
        <w:t>can be especially tough to master</w:t>
      </w:r>
      <w:r>
        <w:rPr>
          <w:rFonts w:ascii="Calibri" w:hAnsi="Calibri"/>
        </w:rPr>
        <w:t>.</w:t>
      </w:r>
    </w:p>
    <w:p w:rsidR="008C01D9" w:rsidRDefault="008C01D9" w:rsidP="00742A7E">
      <w:pPr>
        <w:spacing w:line="276" w:lineRule="auto"/>
        <w:jc w:val="both"/>
        <w:rPr>
          <w:rFonts w:ascii="Calibri" w:hAnsi="Calibri"/>
        </w:rPr>
      </w:pPr>
    </w:p>
    <w:p w:rsidR="008C01D9" w:rsidRPr="000B76D8" w:rsidRDefault="000B76D8" w:rsidP="000B76D8">
      <w:pPr>
        <w:spacing w:line="276" w:lineRule="auto"/>
        <w:jc w:val="both"/>
        <w:rPr>
          <w:rFonts w:ascii="Calibri" w:hAnsi="Calibri"/>
          <w:i/>
        </w:rPr>
      </w:pPr>
      <w:r>
        <w:rPr>
          <w:rFonts w:ascii="Calibri" w:hAnsi="Calibri"/>
          <w:i/>
        </w:rPr>
        <w:t xml:space="preserve">Tip: </w:t>
      </w:r>
      <w:r w:rsidR="00742A7E" w:rsidRPr="000B76D8">
        <w:rPr>
          <w:rFonts w:ascii="Calibri" w:hAnsi="Calibri"/>
          <w:i/>
        </w:rPr>
        <w:t>Remember throughout that t</w:t>
      </w:r>
      <w:r w:rsidR="009530D8" w:rsidRPr="000B76D8">
        <w:rPr>
          <w:rFonts w:ascii="Calibri" w:hAnsi="Calibri"/>
          <w:i/>
        </w:rPr>
        <w:t xml:space="preserve">he </w:t>
      </w:r>
      <w:r w:rsidR="009530D8" w:rsidRPr="000B76D8">
        <w:rPr>
          <w:rFonts w:ascii="Calibri" w:hAnsi="Calibri"/>
          <w:i/>
          <w:color w:val="0000FF"/>
        </w:rPr>
        <w:t>subject</w:t>
      </w:r>
      <w:r w:rsidR="009530D8" w:rsidRPr="000B76D8">
        <w:rPr>
          <w:rFonts w:ascii="Calibri" w:hAnsi="Calibri"/>
          <w:i/>
        </w:rPr>
        <w:t xml:space="preserve"> comes at the start of a sentence, and it is this – and its relationship with the main </w:t>
      </w:r>
      <w:r w:rsidR="009530D8" w:rsidRPr="000B76D8">
        <w:rPr>
          <w:rFonts w:ascii="Calibri" w:hAnsi="Calibri"/>
          <w:i/>
          <w:color w:val="FF0000"/>
        </w:rPr>
        <w:t>verb</w:t>
      </w:r>
      <w:r w:rsidR="009530D8" w:rsidRPr="000B76D8">
        <w:rPr>
          <w:rFonts w:ascii="Calibri" w:hAnsi="Calibri"/>
          <w:i/>
        </w:rPr>
        <w:t>, that is important, as in:</w:t>
      </w:r>
    </w:p>
    <w:p w:rsidR="009530D8" w:rsidRDefault="009530D8" w:rsidP="00742A7E">
      <w:pPr>
        <w:spacing w:line="276" w:lineRule="auto"/>
        <w:ind w:left="360"/>
        <w:jc w:val="both"/>
        <w:rPr>
          <w:rFonts w:ascii="Calibri" w:hAnsi="Calibri"/>
        </w:rPr>
      </w:pPr>
    </w:p>
    <w:p w:rsidR="009530D8" w:rsidRDefault="00FF77B9" w:rsidP="00742A7E">
      <w:pPr>
        <w:spacing w:line="276" w:lineRule="auto"/>
        <w:jc w:val="both"/>
        <w:rPr>
          <w:rFonts w:ascii="Calibri" w:hAnsi="Calibri"/>
        </w:rPr>
      </w:pPr>
      <w:r>
        <w:rPr>
          <w:rFonts w:ascii="Calibri" w:hAnsi="Calibri"/>
          <w:color w:val="3366FF"/>
        </w:rPr>
        <w:t>“</w:t>
      </w:r>
      <w:r w:rsidR="009530D8" w:rsidRPr="009530D8">
        <w:rPr>
          <w:rFonts w:ascii="Calibri" w:hAnsi="Calibri"/>
          <w:color w:val="3366FF"/>
        </w:rPr>
        <w:t>Richard and I</w:t>
      </w:r>
      <w:r w:rsidR="009530D8">
        <w:rPr>
          <w:rFonts w:ascii="Calibri" w:hAnsi="Calibri"/>
        </w:rPr>
        <w:t xml:space="preserve"> are </w:t>
      </w:r>
      <w:r w:rsidR="009530D8" w:rsidRPr="009530D8">
        <w:rPr>
          <w:rFonts w:ascii="Calibri" w:hAnsi="Calibri"/>
          <w:color w:val="FF0000"/>
        </w:rPr>
        <w:t xml:space="preserve">excited </w:t>
      </w:r>
      <w:r w:rsidR="009530D8">
        <w:rPr>
          <w:rFonts w:ascii="Calibri" w:hAnsi="Calibri"/>
        </w:rPr>
        <w:t>to stop learning about grammar and go for lunch.</w:t>
      </w:r>
      <w:r>
        <w:rPr>
          <w:rFonts w:ascii="Calibri" w:hAnsi="Calibri"/>
        </w:rPr>
        <w:t>”</w:t>
      </w:r>
    </w:p>
    <w:p w:rsidR="009530D8" w:rsidRDefault="009530D8" w:rsidP="00742A7E">
      <w:pPr>
        <w:spacing w:line="276" w:lineRule="auto"/>
        <w:jc w:val="both"/>
        <w:rPr>
          <w:rFonts w:ascii="Calibri" w:hAnsi="Calibri"/>
        </w:rPr>
      </w:pPr>
    </w:p>
    <w:p w:rsidR="009530D8" w:rsidRDefault="009530D8" w:rsidP="00742A7E">
      <w:pPr>
        <w:pStyle w:val="ListParagraph"/>
        <w:numPr>
          <w:ilvl w:val="0"/>
          <w:numId w:val="6"/>
        </w:numPr>
        <w:spacing w:line="276" w:lineRule="auto"/>
        <w:jc w:val="both"/>
        <w:rPr>
          <w:rFonts w:ascii="Calibri" w:hAnsi="Calibri"/>
        </w:rPr>
      </w:pPr>
      <w:r>
        <w:rPr>
          <w:rFonts w:ascii="Calibri" w:hAnsi="Calibri"/>
        </w:rPr>
        <w:t>Do not be distracted by anything that comes in between the subject and the main verb, as in:</w:t>
      </w:r>
    </w:p>
    <w:p w:rsidR="009530D8" w:rsidRDefault="009530D8" w:rsidP="00742A7E">
      <w:pPr>
        <w:spacing w:line="276" w:lineRule="auto"/>
        <w:jc w:val="both"/>
        <w:rPr>
          <w:rFonts w:ascii="Calibri" w:hAnsi="Calibri"/>
        </w:rPr>
      </w:pPr>
    </w:p>
    <w:p w:rsidR="009530D8" w:rsidRPr="000B76D8" w:rsidRDefault="00FF77B9" w:rsidP="000B76D8">
      <w:pPr>
        <w:pStyle w:val="ListParagraph"/>
        <w:numPr>
          <w:ilvl w:val="0"/>
          <w:numId w:val="7"/>
        </w:numPr>
        <w:spacing w:line="276" w:lineRule="auto"/>
        <w:jc w:val="both"/>
        <w:rPr>
          <w:rFonts w:ascii="Calibri" w:hAnsi="Calibri"/>
        </w:rPr>
      </w:pPr>
      <w:r w:rsidRPr="00FF77B9">
        <w:rPr>
          <w:rFonts w:ascii="Calibri" w:hAnsi="Calibri"/>
        </w:rPr>
        <w:lastRenderedPageBreak/>
        <w:t>“</w:t>
      </w:r>
      <w:r w:rsidR="009530D8" w:rsidRPr="000B76D8">
        <w:rPr>
          <w:rFonts w:ascii="Calibri" w:hAnsi="Calibri"/>
          <w:color w:val="3366FF"/>
        </w:rPr>
        <w:t>Our friend Suzy</w:t>
      </w:r>
      <w:r w:rsidR="00501024">
        <w:rPr>
          <w:rFonts w:ascii="Calibri" w:hAnsi="Calibri"/>
        </w:rPr>
        <w:t>, along with</w:t>
      </w:r>
      <w:r w:rsidR="009530D8" w:rsidRPr="000B76D8">
        <w:rPr>
          <w:rFonts w:ascii="Calibri" w:hAnsi="Calibri"/>
        </w:rPr>
        <w:t xml:space="preserve"> her fellow physics club members, </w:t>
      </w:r>
      <w:r w:rsidR="009530D8" w:rsidRPr="000B76D8">
        <w:rPr>
          <w:rFonts w:ascii="Calibri" w:hAnsi="Calibri"/>
          <w:color w:val="FF0000"/>
        </w:rPr>
        <w:t>is</w:t>
      </w:r>
      <w:r w:rsidR="009530D8" w:rsidRPr="000B76D8">
        <w:rPr>
          <w:rFonts w:ascii="Calibri" w:hAnsi="Calibri"/>
        </w:rPr>
        <w:t xml:space="preserve"> [</w:t>
      </w:r>
      <w:r w:rsidR="009530D8" w:rsidRPr="000B76D8">
        <w:rPr>
          <w:rFonts w:ascii="Calibri" w:hAnsi="Calibri"/>
          <w:b/>
        </w:rPr>
        <w:t>NOT ‘are’</w:t>
      </w:r>
      <w:r w:rsidR="009530D8" w:rsidRPr="000B76D8">
        <w:rPr>
          <w:rFonts w:ascii="Calibri" w:hAnsi="Calibri"/>
        </w:rPr>
        <w:t>] anxious about tomorrow’s test.</w:t>
      </w:r>
      <w:r>
        <w:rPr>
          <w:rFonts w:ascii="Calibri" w:hAnsi="Calibri"/>
        </w:rPr>
        <w:t>”</w:t>
      </w:r>
    </w:p>
    <w:p w:rsidR="00742A7E" w:rsidRPr="000B76D8" w:rsidRDefault="00FF77B9" w:rsidP="000B76D8">
      <w:pPr>
        <w:pStyle w:val="ListParagraph"/>
        <w:numPr>
          <w:ilvl w:val="0"/>
          <w:numId w:val="7"/>
        </w:numPr>
        <w:spacing w:line="276" w:lineRule="auto"/>
        <w:jc w:val="both"/>
        <w:rPr>
          <w:rFonts w:ascii="Calibri" w:hAnsi="Calibri"/>
        </w:rPr>
      </w:pPr>
      <w:r w:rsidRPr="00FF77B9">
        <w:rPr>
          <w:rFonts w:ascii="Calibri" w:hAnsi="Calibri"/>
        </w:rPr>
        <w:t>“</w:t>
      </w:r>
      <w:r w:rsidR="00742A7E" w:rsidRPr="000B76D8">
        <w:rPr>
          <w:rFonts w:ascii="Calibri" w:hAnsi="Calibri"/>
          <w:color w:val="3366FF"/>
        </w:rPr>
        <w:t>My classmate</w:t>
      </w:r>
      <w:r w:rsidR="00742A7E" w:rsidRPr="000B76D8">
        <w:rPr>
          <w:rFonts w:ascii="Calibri" w:hAnsi="Calibri"/>
        </w:rPr>
        <w:t xml:space="preserve">, with all his textbooks, </w:t>
      </w:r>
      <w:r w:rsidR="00742A7E" w:rsidRPr="000B76D8">
        <w:rPr>
          <w:rFonts w:ascii="Calibri" w:hAnsi="Calibri"/>
          <w:color w:val="FF0000"/>
        </w:rPr>
        <w:t>takes up</w:t>
      </w:r>
      <w:r w:rsidR="00742A7E" w:rsidRPr="000B76D8">
        <w:rPr>
          <w:rFonts w:ascii="Calibri" w:hAnsi="Calibri"/>
        </w:rPr>
        <w:t xml:space="preserve"> [</w:t>
      </w:r>
      <w:r w:rsidR="00742A7E" w:rsidRPr="000B76D8">
        <w:rPr>
          <w:rFonts w:ascii="Calibri" w:hAnsi="Calibri"/>
          <w:b/>
        </w:rPr>
        <w:t>NOT ‘take up’</w:t>
      </w:r>
      <w:r w:rsidR="00742A7E" w:rsidRPr="000B76D8">
        <w:rPr>
          <w:rFonts w:ascii="Calibri" w:hAnsi="Calibri"/>
        </w:rPr>
        <w:t>] a whole library desk.</w:t>
      </w:r>
      <w:r>
        <w:rPr>
          <w:rFonts w:ascii="Calibri" w:hAnsi="Calibri"/>
        </w:rPr>
        <w:t>”</w:t>
      </w:r>
      <w:r w:rsidR="00742A7E" w:rsidRPr="000B76D8">
        <w:rPr>
          <w:rFonts w:ascii="Calibri" w:hAnsi="Calibri"/>
        </w:rPr>
        <w:t xml:space="preserve"> </w:t>
      </w:r>
    </w:p>
    <w:p w:rsidR="009530D8" w:rsidRDefault="009530D8" w:rsidP="00742A7E">
      <w:pPr>
        <w:spacing w:line="276" w:lineRule="auto"/>
        <w:jc w:val="both"/>
        <w:rPr>
          <w:rFonts w:ascii="Calibri" w:hAnsi="Calibri"/>
        </w:rPr>
      </w:pPr>
    </w:p>
    <w:p w:rsidR="009530D8" w:rsidRDefault="009530D8" w:rsidP="00742A7E">
      <w:pPr>
        <w:pStyle w:val="ListParagraph"/>
        <w:numPr>
          <w:ilvl w:val="0"/>
          <w:numId w:val="6"/>
        </w:numPr>
        <w:spacing w:line="276" w:lineRule="auto"/>
        <w:jc w:val="both"/>
        <w:rPr>
          <w:rFonts w:ascii="Calibri" w:hAnsi="Calibri"/>
        </w:rPr>
      </w:pPr>
      <w:r>
        <w:rPr>
          <w:rFonts w:ascii="Calibri" w:hAnsi="Calibri"/>
        </w:rPr>
        <w:t>Collective nouns that imply more than one person/thing are involved are sti</w:t>
      </w:r>
      <w:r w:rsidR="00742A7E">
        <w:rPr>
          <w:rFonts w:ascii="Calibri" w:hAnsi="Calibri"/>
        </w:rPr>
        <w:t>ll treated as singular subjects, as in:</w:t>
      </w:r>
    </w:p>
    <w:p w:rsidR="009530D8" w:rsidRDefault="009530D8" w:rsidP="00742A7E">
      <w:pPr>
        <w:spacing w:line="276" w:lineRule="auto"/>
        <w:jc w:val="both"/>
        <w:rPr>
          <w:rFonts w:ascii="Calibri" w:hAnsi="Calibri"/>
        </w:rPr>
      </w:pPr>
    </w:p>
    <w:p w:rsidR="009530D8" w:rsidRPr="000B76D8" w:rsidRDefault="00FF77B9" w:rsidP="000B76D8">
      <w:pPr>
        <w:pStyle w:val="ListParagraph"/>
        <w:numPr>
          <w:ilvl w:val="0"/>
          <w:numId w:val="8"/>
        </w:numPr>
        <w:spacing w:line="276" w:lineRule="auto"/>
        <w:jc w:val="both"/>
        <w:rPr>
          <w:rFonts w:ascii="Calibri" w:hAnsi="Calibri"/>
        </w:rPr>
      </w:pPr>
      <w:r w:rsidRPr="00FF77B9">
        <w:rPr>
          <w:rFonts w:ascii="Calibri" w:hAnsi="Calibri"/>
        </w:rPr>
        <w:t>“</w:t>
      </w:r>
      <w:r w:rsidR="009530D8" w:rsidRPr="000B76D8">
        <w:rPr>
          <w:rFonts w:ascii="Calibri" w:hAnsi="Calibri"/>
          <w:color w:val="3366FF"/>
        </w:rPr>
        <w:t xml:space="preserve">The </w:t>
      </w:r>
      <w:r w:rsidR="00742A7E" w:rsidRPr="000B76D8">
        <w:rPr>
          <w:rFonts w:ascii="Calibri" w:hAnsi="Calibri"/>
          <w:color w:val="3366FF"/>
        </w:rPr>
        <w:t>team</w:t>
      </w:r>
      <w:r w:rsidR="009530D8" w:rsidRPr="000B76D8">
        <w:rPr>
          <w:rFonts w:ascii="Calibri" w:hAnsi="Calibri"/>
        </w:rPr>
        <w:t xml:space="preserve"> </w:t>
      </w:r>
      <w:r w:rsidR="009530D8" w:rsidRPr="000B76D8">
        <w:rPr>
          <w:rFonts w:ascii="Calibri" w:hAnsi="Calibri"/>
          <w:color w:val="FF0000"/>
        </w:rPr>
        <w:t>runs</w:t>
      </w:r>
      <w:r w:rsidR="009530D8" w:rsidRPr="000B76D8">
        <w:rPr>
          <w:rFonts w:ascii="Calibri" w:hAnsi="Calibri"/>
        </w:rPr>
        <w:t xml:space="preserve"> </w:t>
      </w:r>
      <w:r w:rsidR="00742A7E" w:rsidRPr="000B76D8">
        <w:rPr>
          <w:rFonts w:ascii="Calibri" w:hAnsi="Calibri"/>
        </w:rPr>
        <w:t>[</w:t>
      </w:r>
      <w:r w:rsidR="00742A7E" w:rsidRPr="000B76D8">
        <w:rPr>
          <w:rFonts w:ascii="Calibri" w:hAnsi="Calibri"/>
          <w:b/>
        </w:rPr>
        <w:t>NOT ‘run’</w:t>
      </w:r>
      <w:r w:rsidR="00742A7E" w:rsidRPr="000B76D8">
        <w:rPr>
          <w:rFonts w:ascii="Calibri" w:hAnsi="Calibri"/>
        </w:rPr>
        <w:t>] during training.</w:t>
      </w:r>
      <w:r>
        <w:rPr>
          <w:rFonts w:ascii="Calibri" w:hAnsi="Calibri"/>
        </w:rPr>
        <w:t>”</w:t>
      </w:r>
    </w:p>
    <w:p w:rsidR="00742A7E" w:rsidRPr="000B76D8" w:rsidRDefault="00FF77B9" w:rsidP="000B76D8">
      <w:pPr>
        <w:pStyle w:val="ListParagraph"/>
        <w:numPr>
          <w:ilvl w:val="0"/>
          <w:numId w:val="8"/>
        </w:numPr>
        <w:spacing w:line="276" w:lineRule="auto"/>
        <w:jc w:val="both"/>
        <w:rPr>
          <w:rFonts w:ascii="Calibri" w:hAnsi="Calibri"/>
        </w:rPr>
      </w:pPr>
      <w:r w:rsidRPr="00FF77B9">
        <w:rPr>
          <w:rFonts w:ascii="Calibri" w:hAnsi="Calibri"/>
        </w:rPr>
        <w:t>“</w:t>
      </w:r>
      <w:r w:rsidR="00742A7E" w:rsidRPr="000B76D8">
        <w:rPr>
          <w:rFonts w:ascii="Calibri" w:hAnsi="Calibri"/>
          <w:color w:val="3366FF"/>
        </w:rPr>
        <w:t>The Physics Club</w:t>
      </w:r>
      <w:r w:rsidR="00742A7E" w:rsidRPr="000B76D8">
        <w:rPr>
          <w:rFonts w:ascii="Calibri" w:hAnsi="Calibri"/>
        </w:rPr>
        <w:t xml:space="preserve"> </w:t>
      </w:r>
      <w:r w:rsidR="00742A7E" w:rsidRPr="000B76D8">
        <w:rPr>
          <w:rFonts w:ascii="Calibri" w:hAnsi="Calibri"/>
          <w:color w:val="FF0000"/>
        </w:rPr>
        <w:t xml:space="preserve">watches </w:t>
      </w:r>
      <w:r w:rsidR="00742A7E" w:rsidRPr="000B76D8">
        <w:rPr>
          <w:rFonts w:ascii="Calibri" w:hAnsi="Calibri"/>
        </w:rPr>
        <w:t>[</w:t>
      </w:r>
      <w:r w:rsidR="00742A7E" w:rsidRPr="000B76D8">
        <w:rPr>
          <w:rFonts w:ascii="Calibri" w:hAnsi="Calibri"/>
          <w:b/>
        </w:rPr>
        <w:t>NOT ‘watch’</w:t>
      </w:r>
      <w:r w:rsidR="00742A7E" w:rsidRPr="000B76D8">
        <w:rPr>
          <w:rFonts w:ascii="Calibri" w:hAnsi="Calibri"/>
        </w:rPr>
        <w:t>] videos at their meetings.</w:t>
      </w:r>
      <w:r>
        <w:rPr>
          <w:rFonts w:ascii="Calibri" w:hAnsi="Calibri"/>
        </w:rPr>
        <w:t>”</w:t>
      </w:r>
    </w:p>
    <w:p w:rsidR="00742A7E" w:rsidRDefault="00742A7E" w:rsidP="00742A7E">
      <w:pPr>
        <w:spacing w:line="276" w:lineRule="auto"/>
        <w:jc w:val="both"/>
        <w:rPr>
          <w:rFonts w:ascii="Calibri" w:hAnsi="Calibri"/>
        </w:rPr>
      </w:pPr>
    </w:p>
    <w:p w:rsidR="00742A7E" w:rsidRDefault="00742A7E" w:rsidP="00742A7E">
      <w:pPr>
        <w:pStyle w:val="ListParagraph"/>
        <w:numPr>
          <w:ilvl w:val="0"/>
          <w:numId w:val="6"/>
        </w:numPr>
        <w:spacing w:line="276" w:lineRule="auto"/>
        <w:jc w:val="both"/>
        <w:rPr>
          <w:rFonts w:ascii="Calibri" w:hAnsi="Calibri"/>
        </w:rPr>
      </w:pPr>
      <w:r>
        <w:rPr>
          <w:rFonts w:ascii="Calibri" w:hAnsi="Calibri"/>
        </w:rPr>
        <w:t>When your writing includes a compound subject</w:t>
      </w:r>
      <w:r w:rsidR="00771A9A">
        <w:rPr>
          <w:rFonts w:ascii="Calibri" w:hAnsi="Calibri"/>
        </w:rPr>
        <w:t xml:space="preserve"> that is joined by </w:t>
      </w:r>
      <w:r w:rsidR="00771A9A">
        <w:rPr>
          <w:rFonts w:ascii="Calibri" w:hAnsi="Calibri"/>
          <w:b/>
          <w:i/>
        </w:rPr>
        <w:t xml:space="preserve">‘or’ </w:t>
      </w:r>
      <w:r w:rsidR="00771A9A">
        <w:rPr>
          <w:rFonts w:ascii="Calibri" w:hAnsi="Calibri"/>
        </w:rPr>
        <w:t>or</w:t>
      </w:r>
      <w:r w:rsidR="00771A9A">
        <w:rPr>
          <w:rFonts w:ascii="Calibri" w:hAnsi="Calibri"/>
          <w:b/>
          <w:i/>
        </w:rPr>
        <w:t xml:space="preserve"> ‘nor’</w:t>
      </w:r>
      <w:r w:rsidR="00771A9A">
        <w:rPr>
          <w:rFonts w:ascii="Calibri" w:hAnsi="Calibri"/>
        </w:rPr>
        <w:t>, the verb should agree with</w:t>
      </w:r>
      <w:r>
        <w:rPr>
          <w:rFonts w:ascii="Calibri" w:hAnsi="Calibri"/>
        </w:rPr>
        <w:t xml:space="preserve"> the part of that subject that is closest to the verb, as in:</w:t>
      </w:r>
    </w:p>
    <w:p w:rsidR="00771A9A" w:rsidRDefault="00771A9A" w:rsidP="00771A9A">
      <w:pPr>
        <w:spacing w:line="276" w:lineRule="auto"/>
        <w:jc w:val="both"/>
        <w:rPr>
          <w:rFonts w:ascii="Calibri" w:hAnsi="Calibri"/>
        </w:rPr>
      </w:pPr>
    </w:p>
    <w:p w:rsidR="00771A9A" w:rsidRPr="000B76D8" w:rsidRDefault="00FF77B9" w:rsidP="000B76D8">
      <w:pPr>
        <w:pStyle w:val="ListParagraph"/>
        <w:numPr>
          <w:ilvl w:val="0"/>
          <w:numId w:val="9"/>
        </w:numPr>
        <w:spacing w:line="276" w:lineRule="auto"/>
        <w:jc w:val="both"/>
        <w:rPr>
          <w:rFonts w:ascii="Calibri" w:hAnsi="Calibri"/>
        </w:rPr>
      </w:pPr>
      <w:r w:rsidRPr="00FF77B9">
        <w:rPr>
          <w:rFonts w:ascii="Calibri" w:hAnsi="Calibri"/>
        </w:rPr>
        <w:t>“</w:t>
      </w:r>
      <w:r w:rsidR="000B76D8" w:rsidRPr="000B76D8">
        <w:rPr>
          <w:rFonts w:ascii="Calibri" w:hAnsi="Calibri"/>
          <w:color w:val="3366FF"/>
        </w:rPr>
        <w:t>Neither Suzy</w:t>
      </w:r>
      <w:r w:rsidR="000B76D8" w:rsidRPr="000B76D8">
        <w:rPr>
          <w:rFonts w:ascii="Calibri" w:hAnsi="Calibri"/>
        </w:rPr>
        <w:t xml:space="preserve"> nor</w:t>
      </w:r>
      <w:r w:rsidR="00771A9A" w:rsidRPr="000B76D8">
        <w:rPr>
          <w:rFonts w:ascii="Calibri" w:hAnsi="Calibri"/>
        </w:rPr>
        <w:t xml:space="preserve"> </w:t>
      </w:r>
      <w:r w:rsidR="00771A9A" w:rsidRPr="000B76D8">
        <w:rPr>
          <w:rFonts w:ascii="Calibri" w:hAnsi="Calibri"/>
          <w:color w:val="3366FF"/>
        </w:rPr>
        <w:t xml:space="preserve">her friends, </w:t>
      </w:r>
      <w:r w:rsidR="000B76D8" w:rsidRPr="000B76D8">
        <w:rPr>
          <w:rFonts w:ascii="Calibri" w:hAnsi="Calibri"/>
          <w:color w:val="3366FF"/>
        </w:rPr>
        <w:t>Claire and Ash</w:t>
      </w:r>
      <w:r w:rsidR="000B76D8" w:rsidRPr="000B76D8">
        <w:rPr>
          <w:rFonts w:ascii="Calibri" w:hAnsi="Calibri"/>
        </w:rPr>
        <w:t xml:space="preserve">, </w:t>
      </w:r>
      <w:r w:rsidR="000B76D8" w:rsidRPr="000B76D8">
        <w:rPr>
          <w:rFonts w:ascii="Calibri" w:hAnsi="Calibri"/>
          <w:color w:val="FF0000"/>
        </w:rPr>
        <w:t>want</w:t>
      </w:r>
      <w:r w:rsidR="000B76D8" w:rsidRPr="000B76D8">
        <w:rPr>
          <w:rFonts w:ascii="Calibri" w:hAnsi="Calibri"/>
        </w:rPr>
        <w:t xml:space="preserve"> [</w:t>
      </w:r>
      <w:r w:rsidR="000B76D8" w:rsidRPr="000B76D8">
        <w:rPr>
          <w:rFonts w:ascii="Calibri" w:hAnsi="Calibri"/>
          <w:b/>
        </w:rPr>
        <w:t>NOT ‘wants’</w:t>
      </w:r>
      <w:r w:rsidR="000B76D8" w:rsidRPr="000B76D8">
        <w:rPr>
          <w:rFonts w:ascii="Calibri" w:hAnsi="Calibri"/>
        </w:rPr>
        <w:t>] to take the new class.</w:t>
      </w:r>
      <w:r>
        <w:rPr>
          <w:rFonts w:ascii="Calibri" w:hAnsi="Calibri"/>
        </w:rPr>
        <w:t>”</w:t>
      </w:r>
    </w:p>
    <w:p w:rsidR="00742A7E" w:rsidRPr="000B76D8" w:rsidRDefault="00FF77B9" w:rsidP="000B76D8">
      <w:pPr>
        <w:pStyle w:val="ListParagraph"/>
        <w:numPr>
          <w:ilvl w:val="0"/>
          <w:numId w:val="9"/>
        </w:numPr>
        <w:spacing w:line="276" w:lineRule="auto"/>
        <w:jc w:val="both"/>
        <w:rPr>
          <w:rFonts w:ascii="Calibri" w:hAnsi="Calibri"/>
        </w:rPr>
      </w:pPr>
      <w:r w:rsidRPr="00FF77B9">
        <w:rPr>
          <w:rFonts w:ascii="Calibri" w:hAnsi="Calibri"/>
        </w:rPr>
        <w:t>“</w:t>
      </w:r>
      <w:r w:rsidR="00501024">
        <w:rPr>
          <w:rFonts w:ascii="Calibri" w:hAnsi="Calibri"/>
          <w:color w:val="3366FF"/>
        </w:rPr>
        <w:t xml:space="preserve">Alana </w:t>
      </w:r>
      <w:r w:rsidR="00501024">
        <w:rPr>
          <w:rFonts w:ascii="Calibri" w:hAnsi="Calibri"/>
        </w:rPr>
        <w:t>or</w:t>
      </w:r>
      <w:r w:rsidR="000B76D8" w:rsidRPr="000B76D8">
        <w:rPr>
          <w:rFonts w:ascii="Calibri" w:hAnsi="Calibri"/>
          <w:color w:val="3366FF"/>
        </w:rPr>
        <w:t xml:space="preserve"> Jonny</w:t>
      </w:r>
      <w:r w:rsidR="00501024">
        <w:rPr>
          <w:rFonts w:ascii="Calibri" w:hAnsi="Calibri"/>
        </w:rPr>
        <w:t xml:space="preserve"> </w:t>
      </w:r>
      <w:r w:rsidR="000B76D8" w:rsidRPr="000B76D8">
        <w:rPr>
          <w:rFonts w:ascii="Calibri" w:hAnsi="Calibri"/>
          <w:color w:val="FF0000"/>
        </w:rPr>
        <w:t xml:space="preserve">is </w:t>
      </w:r>
      <w:r w:rsidR="000B76D8" w:rsidRPr="000B76D8">
        <w:rPr>
          <w:rFonts w:ascii="Calibri" w:hAnsi="Calibri"/>
        </w:rPr>
        <w:t>[</w:t>
      </w:r>
      <w:r w:rsidR="000B76D8" w:rsidRPr="000B76D8">
        <w:rPr>
          <w:rFonts w:ascii="Calibri" w:hAnsi="Calibri"/>
          <w:b/>
        </w:rPr>
        <w:t>NOT ‘are’</w:t>
      </w:r>
      <w:r w:rsidR="000B76D8" w:rsidRPr="000B76D8">
        <w:rPr>
          <w:rFonts w:ascii="Calibri" w:hAnsi="Calibri"/>
        </w:rPr>
        <w:t xml:space="preserve">] </w:t>
      </w:r>
      <w:r w:rsidR="00501024">
        <w:rPr>
          <w:rFonts w:ascii="Calibri" w:hAnsi="Calibri"/>
        </w:rPr>
        <w:t>is going to write up the lab report</w:t>
      </w:r>
      <w:r w:rsidR="000B76D8" w:rsidRPr="000B76D8">
        <w:rPr>
          <w:rFonts w:ascii="Calibri" w:hAnsi="Calibri"/>
        </w:rPr>
        <w:t>.</w:t>
      </w:r>
      <w:r>
        <w:rPr>
          <w:rFonts w:ascii="Calibri" w:hAnsi="Calibri"/>
        </w:rPr>
        <w:t>”</w:t>
      </w:r>
    </w:p>
    <w:p w:rsidR="008C01D9" w:rsidRDefault="008C01D9" w:rsidP="009A4E23">
      <w:pPr>
        <w:spacing w:line="276" w:lineRule="auto"/>
        <w:rPr>
          <w:rFonts w:ascii="Calibri" w:hAnsi="Calibri"/>
          <w:b/>
          <w:u w:val="single"/>
        </w:rPr>
      </w:pPr>
    </w:p>
    <w:p w:rsidR="00855F6D" w:rsidRDefault="00CF13E2" w:rsidP="009A4E23">
      <w:pPr>
        <w:spacing w:line="276" w:lineRule="auto"/>
        <w:rPr>
          <w:rFonts w:ascii="Calibri" w:hAnsi="Calibri"/>
          <w:b/>
          <w:u w:val="single"/>
        </w:rPr>
      </w:pPr>
      <w:r>
        <w:rPr>
          <w:rFonts w:ascii="Calibri" w:hAnsi="Calibri"/>
          <w:b/>
          <w:u w:val="single"/>
        </w:rPr>
        <w:t>Parallel Structure</w:t>
      </w:r>
    </w:p>
    <w:p w:rsidR="000B76D8" w:rsidRDefault="000B76D8" w:rsidP="009A4E23">
      <w:pPr>
        <w:spacing w:line="276" w:lineRule="auto"/>
        <w:rPr>
          <w:rFonts w:ascii="Calibri" w:hAnsi="Calibri"/>
          <w:b/>
          <w:u w:val="single"/>
        </w:rPr>
      </w:pPr>
    </w:p>
    <w:p w:rsidR="00113328" w:rsidRPr="00113328" w:rsidRDefault="00501024" w:rsidP="00113328">
      <w:pPr>
        <w:spacing w:line="276" w:lineRule="auto"/>
        <w:jc w:val="both"/>
        <w:rPr>
          <w:rFonts w:ascii="Calibri" w:hAnsi="Calibri"/>
        </w:rPr>
      </w:pPr>
      <w:r>
        <w:rPr>
          <w:rFonts w:ascii="Calibri" w:hAnsi="Calibri"/>
        </w:rPr>
        <w:t>Much like consistency in verb tense, consistency in the form of linked parts in a piece of writing is important for clarity and readability.</w:t>
      </w:r>
      <w:r w:rsidRPr="00113328">
        <w:rPr>
          <w:rFonts w:ascii="Calibri" w:hAnsi="Calibri"/>
        </w:rPr>
        <w:t xml:space="preserve"> </w:t>
      </w:r>
      <w:r w:rsidR="00CF13E2">
        <w:rPr>
          <w:rFonts w:ascii="Calibri" w:hAnsi="Calibri"/>
        </w:rPr>
        <w:t>By this, we mean that</w:t>
      </w:r>
      <w:r w:rsidR="001718F0">
        <w:rPr>
          <w:rFonts w:ascii="Calibri" w:hAnsi="Calibri"/>
        </w:rPr>
        <w:t xml:space="preserve"> the</w:t>
      </w:r>
      <w:r w:rsidR="00CF13E2">
        <w:rPr>
          <w:rFonts w:ascii="Calibri" w:hAnsi="Calibri"/>
        </w:rPr>
        <w:t xml:space="preserve"> v</w:t>
      </w:r>
      <w:r w:rsidR="001718F0">
        <w:rPr>
          <w:rFonts w:ascii="Calibri" w:hAnsi="Calibri"/>
        </w:rPr>
        <w:t>erb endings and related phrases and clauses within a sentence should all follow the same pattern.</w:t>
      </w:r>
    </w:p>
    <w:p w:rsidR="00113328" w:rsidRPr="00113328" w:rsidRDefault="00113328" w:rsidP="00113328">
      <w:pPr>
        <w:spacing w:line="276" w:lineRule="auto"/>
        <w:jc w:val="both"/>
        <w:rPr>
          <w:rFonts w:ascii="Calibri" w:hAnsi="Calibri"/>
        </w:rPr>
      </w:pPr>
    </w:p>
    <w:p w:rsidR="00CF13E2" w:rsidRDefault="00113328" w:rsidP="00CF13E2">
      <w:pPr>
        <w:spacing w:line="276" w:lineRule="auto"/>
        <w:jc w:val="both"/>
        <w:rPr>
          <w:rFonts w:ascii="Calibri" w:hAnsi="Calibri"/>
        </w:rPr>
      </w:pPr>
      <w:r w:rsidRPr="00113328">
        <w:rPr>
          <w:rFonts w:ascii="Calibri" w:hAnsi="Calibri"/>
        </w:rPr>
        <w:t xml:space="preserve">For example: “Scientific understanding is improved by researchers </w:t>
      </w:r>
      <w:r w:rsidRPr="00113328">
        <w:rPr>
          <w:rFonts w:ascii="Calibri" w:hAnsi="Calibri"/>
          <w:u w:val="single"/>
        </w:rPr>
        <w:t>explor</w:t>
      </w:r>
      <w:r w:rsidRPr="00113328">
        <w:rPr>
          <w:rFonts w:ascii="Calibri" w:hAnsi="Calibri"/>
          <w:b/>
          <w:u w:val="single"/>
        </w:rPr>
        <w:t>ing</w:t>
      </w:r>
      <w:r w:rsidRPr="00113328">
        <w:rPr>
          <w:rFonts w:ascii="Calibri" w:hAnsi="Calibri"/>
          <w:u w:val="single"/>
        </w:rPr>
        <w:t xml:space="preserve"> new possibilitie</w:t>
      </w:r>
      <w:r w:rsidRPr="00113328">
        <w:rPr>
          <w:rFonts w:ascii="Calibri" w:hAnsi="Calibri"/>
          <w:b/>
          <w:u w:val="single"/>
        </w:rPr>
        <w:t>s</w:t>
      </w:r>
      <w:r w:rsidRPr="00113328">
        <w:rPr>
          <w:rFonts w:ascii="Calibri" w:hAnsi="Calibri"/>
        </w:rPr>
        <w:t xml:space="preserve"> and </w:t>
      </w:r>
      <w:r w:rsidRPr="00113328">
        <w:rPr>
          <w:rFonts w:ascii="Calibri" w:hAnsi="Calibri"/>
          <w:u w:val="single"/>
        </w:rPr>
        <w:t>communicat</w:t>
      </w:r>
      <w:r w:rsidRPr="00113328">
        <w:rPr>
          <w:rFonts w:ascii="Calibri" w:hAnsi="Calibri"/>
          <w:b/>
          <w:u w:val="single"/>
        </w:rPr>
        <w:t>ing</w:t>
      </w:r>
      <w:r w:rsidRPr="00113328">
        <w:rPr>
          <w:rFonts w:ascii="Calibri" w:hAnsi="Calibri"/>
          <w:u w:val="single"/>
        </w:rPr>
        <w:t xml:space="preserve"> their finding</w:t>
      </w:r>
      <w:r w:rsidRPr="00113328">
        <w:rPr>
          <w:rFonts w:ascii="Calibri" w:hAnsi="Calibri"/>
          <w:b/>
          <w:u w:val="single"/>
        </w:rPr>
        <w:t>s</w:t>
      </w:r>
      <w:r w:rsidR="00FF77B9">
        <w:rPr>
          <w:rFonts w:ascii="Calibri" w:hAnsi="Calibri"/>
          <w:b/>
          <w:u w:val="single"/>
        </w:rPr>
        <w:t>,</w:t>
      </w:r>
      <w:r w:rsidRPr="00113328">
        <w:rPr>
          <w:rFonts w:ascii="Calibri" w:hAnsi="Calibri"/>
        </w:rPr>
        <w:t xml:space="preserve">” is written in parallel form and sounds smooth when you hear it. </w:t>
      </w:r>
    </w:p>
    <w:p w:rsidR="00CF13E2" w:rsidRDefault="00CF13E2" w:rsidP="00CF13E2">
      <w:pPr>
        <w:spacing w:line="276" w:lineRule="auto"/>
        <w:jc w:val="both"/>
        <w:rPr>
          <w:rFonts w:ascii="Calibri" w:hAnsi="Calibri"/>
        </w:rPr>
      </w:pPr>
    </w:p>
    <w:p w:rsidR="00113328" w:rsidRPr="00113328" w:rsidRDefault="00113328" w:rsidP="00CF13E2">
      <w:pPr>
        <w:spacing w:line="276" w:lineRule="auto"/>
        <w:jc w:val="both"/>
        <w:rPr>
          <w:rFonts w:ascii="Calibri" w:hAnsi="Calibri"/>
        </w:rPr>
      </w:pPr>
      <w:r w:rsidRPr="00113328">
        <w:rPr>
          <w:rFonts w:ascii="Calibri" w:hAnsi="Calibri"/>
        </w:rPr>
        <w:t xml:space="preserve">On the other hand: “Scientific understanding is improved by researchers </w:t>
      </w:r>
      <w:r w:rsidRPr="00113328">
        <w:rPr>
          <w:rFonts w:ascii="Calibri" w:hAnsi="Calibri"/>
          <w:u w:val="single"/>
        </w:rPr>
        <w:t>exploring new possibilities</w:t>
      </w:r>
      <w:r w:rsidRPr="00113328">
        <w:rPr>
          <w:rFonts w:ascii="Calibri" w:hAnsi="Calibri"/>
        </w:rPr>
        <w:t xml:space="preserve"> and </w:t>
      </w:r>
      <w:r w:rsidRPr="00113328">
        <w:rPr>
          <w:rFonts w:ascii="Calibri" w:hAnsi="Calibri"/>
          <w:color w:val="FF0000"/>
          <w:u w:val="single"/>
        </w:rPr>
        <w:t>when their findings are communicated</w:t>
      </w:r>
      <w:r w:rsidRPr="00113328">
        <w:rPr>
          <w:rFonts w:ascii="Calibri" w:hAnsi="Calibri"/>
        </w:rPr>
        <w:t xml:space="preserve">,” is not written in parallel form, and is consequently </w:t>
      </w:r>
      <w:r w:rsidR="001718F0">
        <w:rPr>
          <w:rFonts w:ascii="Calibri" w:hAnsi="Calibri"/>
        </w:rPr>
        <w:t>harder</w:t>
      </w:r>
      <w:r w:rsidRPr="00113328">
        <w:rPr>
          <w:rFonts w:ascii="Calibri" w:hAnsi="Calibri"/>
        </w:rPr>
        <w:t xml:space="preserve"> to interpret.</w:t>
      </w:r>
      <w:r w:rsidR="00501024">
        <w:rPr>
          <w:rFonts w:ascii="Calibri" w:hAnsi="Calibri"/>
        </w:rPr>
        <w:t xml:space="preserve"> This should be corrected by changing the red portion to </w:t>
      </w:r>
      <w:r w:rsidR="00FF77B9">
        <w:rPr>
          <w:rFonts w:ascii="Calibri" w:hAnsi="Calibri"/>
        </w:rPr>
        <w:t>“…</w:t>
      </w:r>
      <w:r w:rsidR="00501024" w:rsidRPr="00501024">
        <w:rPr>
          <w:rFonts w:ascii="Calibri" w:hAnsi="Calibri"/>
          <w:u w:val="single"/>
        </w:rPr>
        <w:t>communicating their findings.</w:t>
      </w:r>
      <w:r w:rsidR="00FF77B9">
        <w:rPr>
          <w:rFonts w:ascii="Calibri" w:hAnsi="Calibri"/>
          <w:u w:val="single"/>
        </w:rPr>
        <w:t>”</w:t>
      </w:r>
    </w:p>
    <w:p w:rsidR="000B76D8" w:rsidRDefault="000B76D8" w:rsidP="009A4E23">
      <w:pPr>
        <w:spacing w:line="276" w:lineRule="auto"/>
        <w:rPr>
          <w:rFonts w:ascii="Calibri" w:hAnsi="Calibri"/>
          <w:b/>
          <w:u w:val="single"/>
        </w:rPr>
      </w:pPr>
    </w:p>
    <w:p w:rsidR="001718F0" w:rsidRDefault="001718F0" w:rsidP="009A4E23">
      <w:pPr>
        <w:spacing w:line="276" w:lineRule="auto"/>
        <w:rPr>
          <w:rFonts w:ascii="Calibri" w:hAnsi="Calibri"/>
        </w:rPr>
      </w:pPr>
      <w:r>
        <w:rPr>
          <w:rFonts w:ascii="Calibri" w:hAnsi="Calibri"/>
        </w:rPr>
        <w:t xml:space="preserve">The rule of using the same parallel structure in your writing should be applied whether you are writing complete sentences, or listing things. </w:t>
      </w:r>
    </w:p>
    <w:p w:rsidR="001718F0" w:rsidRDefault="001718F0" w:rsidP="009A4E23">
      <w:pPr>
        <w:spacing w:line="276" w:lineRule="auto"/>
        <w:rPr>
          <w:rFonts w:ascii="Calibri" w:hAnsi="Calibri"/>
        </w:rPr>
      </w:pPr>
    </w:p>
    <w:p w:rsidR="001718F0" w:rsidRDefault="001718F0" w:rsidP="009A4E23">
      <w:pPr>
        <w:spacing w:line="276" w:lineRule="auto"/>
        <w:rPr>
          <w:rFonts w:ascii="Calibri" w:hAnsi="Calibri"/>
        </w:rPr>
      </w:pPr>
      <w:r>
        <w:rPr>
          <w:rFonts w:ascii="Calibri" w:hAnsi="Calibri"/>
        </w:rPr>
        <w:lastRenderedPageBreak/>
        <w:t xml:space="preserve">For example, in this guide we are hoping to </w:t>
      </w:r>
      <w:r w:rsidR="00501024">
        <w:rPr>
          <w:rFonts w:ascii="Calibri" w:hAnsi="Calibri"/>
        </w:rPr>
        <w:t>help</w:t>
      </w:r>
      <w:r>
        <w:rPr>
          <w:rFonts w:ascii="Calibri" w:hAnsi="Calibri"/>
        </w:rPr>
        <w:t xml:space="preserve"> you: </w:t>
      </w:r>
      <w:r w:rsidRPr="001718F0">
        <w:rPr>
          <w:rFonts w:ascii="Calibri" w:hAnsi="Calibri"/>
          <w:u w:val="single"/>
        </w:rPr>
        <w:t>use</w:t>
      </w:r>
      <w:r>
        <w:rPr>
          <w:rFonts w:ascii="Calibri" w:hAnsi="Calibri"/>
        </w:rPr>
        <w:t xml:space="preserve"> the definite and indefinite articles </w:t>
      </w:r>
      <w:r>
        <w:rPr>
          <w:rFonts w:ascii="Calibri" w:hAnsi="Calibri"/>
          <w:u w:val="single"/>
        </w:rPr>
        <w:t>appropriatel</w:t>
      </w:r>
      <w:r w:rsidRPr="001718F0">
        <w:rPr>
          <w:rFonts w:ascii="Calibri" w:hAnsi="Calibri"/>
          <w:u w:val="single"/>
        </w:rPr>
        <w:t>y</w:t>
      </w:r>
      <w:r>
        <w:rPr>
          <w:rFonts w:ascii="Calibri" w:hAnsi="Calibri"/>
        </w:rPr>
        <w:t xml:space="preserve">, </w:t>
      </w:r>
      <w:r>
        <w:rPr>
          <w:rFonts w:ascii="Calibri" w:hAnsi="Calibri"/>
          <w:u w:val="single"/>
        </w:rPr>
        <w:t>write</w:t>
      </w:r>
      <w:r>
        <w:rPr>
          <w:rFonts w:ascii="Calibri" w:hAnsi="Calibri"/>
        </w:rPr>
        <w:t xml:space="preserve"> your tenses </w:t>
      </w:r>
      <w:r w:rsidRPr="001718F0">
        <w:rPr>
          <w:rFonts w:ascii="Calibri" w:hAnsi="Calibri"/>
          <w:u w:val="single"/>
        </w:rPr>
        <w:t>consistently</w:t>
      </w:r>
      <w:r>
        <w:rPr>
          <w:rFonts w:ascii="Calibri" w:hAnsi="Calibri"/>
        </w:rPr>
        <w:t xml:space="preserve">, </w:t>
      </w:r>
      <w:r w:rsidRPr="001718F0">
        <w:rPr>
          <w:rFonts w:ascii="Calibri" w:hAnsi="Calibri"/>
          <w:u w:val="single"/>
        </w:rPr>
        <w:t>check</w:t>
      </w:r>
      <w:r>
        <w:rPr>
          <w:rFonts w:ascii="Calibri" w:hAnsi="Calibri"/>
        </w:rPr>
        <w:t xml:space="preserve"> th</w:t>
      </w:r>
      <w:r w:rsidR="00164965">
        <w:rPr>
          <w:rFonts w:ascii="Calibri" w:hAnsi="Calibri"/>
        </w:rPr>
        <w:t>at your subjects and verbs align</w:t>
      </w:r>
      <w:r>
        <w:rPr>
          <w:rFonts w:ascii="Calibri" w:hAnsi="Calibri"/>
        </w:rPr>
        <w:t xml:space="preserve"> </w:t>
      </w:r>
      <w:r w:rsidRPr="001718F0">
        <w:rPr>
          <w:rFonts w:ascii="Calibri" w:hAnsi="Calibri"/>
          <w:u w:val="single"/>
        </w:rPr>
        <w:t>correctly</w:t>
      </w:r>
      <w:r>
        <w:rPr>
          <w:rFonts w:ascii="Calibri" w:hAnsi="Calibri"/>
        </w:rPr>
        <w:t xml:space="preserve">, and </w:t>
      </w:r>
      <w:r w:rsidR="00501024">
        <w:rPr>
          <w:rFonts w:ascii="Calibri" w:hAnsi="Calibri"/>
          <w:u w:val="single"/>
        </w:rPr>
        <w:t xml:space="preserve">ensure </w:t>
      </w:r>
      <w:r>
        <w:rPr>
          <w:rFonts w:ascii="Calibri" w:hAnsi="Calibri"/>
        </w:rPr>
        <w:t xml:space="preserve">that the parallel structure of your writing reads </w:t>
      </w:r>
      <w:r w:rsidRPr="001718F0">
        <w:rPr>
          <w:rFonts w:ascii="Calibri" w:hAnsi="Calibri"/>
          <w:u w:val="single"/>
        </w:rPr>
        <w:t>smoothly</w:t>
      </w:r>
      <w:r>
        <w:rPr>
          <w:rFonts w:ascii="Calibri" w:hAnsi="Calibri"/>
        </w:rPr>
        <w:t xml:space="preserve">. </w:t>
      </w:r>
    </w:p>
    <w:p w:rsidR="00FF77B9" w:rsidRPr="001718F0" w:rsidRDefault="00FF77B9" w:rsidP="009A4E23">
      <w:pPr>
        <w:spacing w:line="276" w:lineRule="auto"/>
        <w:rPr>
          <w:rFonts w:ascii="Calibri" w:hAnsi="Calibri"/>
        </w:rPr>
      </w:pPr>
    </w:p>
    <w:p w:rsidR="009A4E23" w:rsidRPr="009A4E23" w:rsidRDefault="009A4E23" w:rsidP="009A4E23">
      <w:pPr>
        <w:spacing w:line="276" w:lineRule="auto"/>
        <w:rPr>
          <w:rFonts w:ascii="Calibri" w:hAnsi="Calibri"/>
          <w:b/>
          <w:u w:val="single"/>
        </w:rPr>
      </w:pPr>
      <w:r>
        <w:rPr>
          <w:rFonts w:ascii="Calibri" w:hAnsi="Calibri"/>
          <w:b/>
          <w:u w:val="single"/>
        </w:rPr>
        <w:t>Grammar</w:t>
      </w:r>
      <w:r w:rsidRPr="009A4E23">
        <w:rPr>
          <w:rFonts w:ascii="Calibri" w:hAnsi="Calibri"/>
          <w:b/>
          <w:u w:val="single"/>
        </w:rPr>
        <w:t xml:space="preserve"> – Quick </w:t>
      </w:r>
      <w:commentRangeStart w:id="0"/>
      <w:r w:rsidRPr="009A4E23">
        <w:rPr>
          <w:rFonts w:ascii="Calibri" w:hAnsi="Calibri"/>
          <w:b/>
          <w:u w:val="single"/>
        </w:rPr>
        <w:t>Quiz</w:t>
      </w:r>
      <w:commentRangeEnd w:id="0"/>
      <w:r w:rsidRPr="009A4E23">
        <w:rPr>
          <w:rStyle w:val="CommentReference"/>
          <w:rFonts w:ascii="Calibri" w:hAnsi="Calibri"/>
        </w:rPr>
        <w:commentReference w:id="0"/>
      </w:r>
    </w:p>
    <w:p w:rsidR="009A4E23" w:rsidRDefault="009A4E23" w:rsidP="004058A1">
      <w:pPr>
        <w:spacing w:line="276" w:lineRule="auto"/>
        <w:rPr>
          <w:rFonts w:ascii="Calibri" w:hAnsi="Calibri"/>
        </w:rPr>
      </w:pPr>
    </w:p>
    <w:p w:rsidR="004058A1" w:rsidRPr="00CF398E" w:rsidRDefault="00C836F5" w:rsidP="00F30B9F">
      <w:pPr>
        <w:spacing w:line="276" w:lineRule="auto"/>
        <w:jc w:val="both"/>
        <w:rPr>
          <w:rFonts w:ascii="Calibri" w:hAnsi="Calibri"/>
          <w:i/>
        </w:rPr>
      </w:pPr>
      <w:r w:rsidRPr="00C836F5">
        <w:rPr>
          <w:rFonts w:ascii="Calibri" w:hAnsi="Calibri"/>
        </w:rPr>
        <w:t>Do t</w:t>
      </w:r>
      <w:bookmarkStart w:id="1" w:name="_GoBack"/>
      <w:bookmarkEnd w:id="1"/>
      <w:r w:rsidRPr="00C836F5">
        <w:rPr>
          <w:rFonts w:ascii="Calibri" w:hAnsi="Calibri"/>
        </w:rPr>
        <w:t>he following sentences show the correct use of the indefinite and definite articles?</w:t>
      </w:r>
      <w:r w:rsidR="00CF398E">
        <w:rPr>
          <w:rFonts w:ascii="Calibri" w:hAnsi="Calibri"/>
        </w:rPr>
        <w:t xml:space="preserve"> </w:t>
      </w:r>
      <w:r w:rsidR="00CF398E">
        <w:rPr>
          <w:rFonts w:ascii="Calibri" w:hAnsi="Calibri"/>
          <w:i/>
        </w:rPr>
        <w:t>Note: If incorrect, think about how you would re-write them correctly.</w:t>
      </w:r>
    </w:p>
    <w:p w:rsidR="00C836F5" w:rsidRDefault="00C836F5" w:rsidP="00F30B9F">
      <w:pPr>
        <w:spacing w:line="276" w:lineRule="auto"/>
        <w:jc w:val="both"/>
        <w:rPr>
          <w:rFonts w:ascii="Calibri" w:hAnsi="Calibri"/>
        </w:rPr>
      </w:pPr>
    </w:p>
    <w:p w:rsidR="00C836F5" w:rsidRPr="00C836F5" w:rsidRDefault="00CF398E" w:rsidP="00F30B9F">
      <w:pPr>
        <w:spacing w:line="276" w:lineRule="auto"/>
        <w:jc w:val="both"/>
        <w:rPr>
          <w:rFonts w:ascii="Calibri" w:hAnsi="Calibri"/>
        </w:rPr>
      </w:pPr>
      <w:r>
        <w:rPr>
          <w:rFonts w:ascii="Calibri" w:hAnsi="Calibri"/>
        </w:rPr>
        <w:t>Q</w:t>
      </w:r>
      <w:r w:rsidR="00C836F5">
        <w:rPr>
          <w:rFonts w:ascii="Calibri" w:hAnsi="Calibri"/>
        </w:rPr>
        <w:t xml:space="preserve">1: </w:t>
      </w:r>
      <w:r w:rsidR="00C836F5">
        <w:rPr>
          <w:rFonts w:ascii="Calibri" w:hAnsi="Calibri"/>
          <w:b/>
        </w:rPr>
        <w:t>The</w:t>
      </w:r>
      <w:r w:rsidR="00C836F5">
        <w:rPr>
          <w:rFonts w:ascii="Calibri" w:hAnsi="Calibri"/>
        </w:rPr>
        <w:t xml:space="preserve"> only US-produced single I bought last summer went on to be </w:t>
      </w:r>
      <w:r w:rsidR="00C836F5" w:rsidRPr="00C836F5">
        <w:rPr>
          <w:rFonts w:ascii="Calibri" w:hAnsi="Calibri"/>
          <w:b/>
        </w:rPr>
        <w:t>a</w:t>
      </w:r>
      <w:r w:rsidR="00C836F5">
        <w:rPr>
          <w:rFonts w:ascii="Calibri" w:hAnsi="Calibri"/>
        </w:rPr>
        <w:t xml:space="preserve"> one-hit wonder.</w:t>
      </w:r>
    </w:p>
    <w:p w:rsidR="00C836F5" w:rsidRPr="00C836F5" w:rsidRDefault="00CF398E" w:rsidP="00F30B9F">
      <w:pPr>
        <w:spacing w:line="276" w:lineRule="auto"/>
        <w:jc w:val="both"/>
        <w:rPr>
          <w:rFonts w:ascii="Calibri" w:hAnsi="Calibri"/>
        </w:rPr>
      </w:pPr>
      <w:r>
        <w:rPr>
          <w:rFonts w:ascii="Calibri" w:hAnsi="Calibri"/>
        </w:rPr>
        <w:t>Q</w:t>
      </w:r>
      <w:r w:rsidR="00C836F5">
        <w:rPr>
          <w:rFonts w:ascii="Calibri" w:hAnsi="Calibri"/>
        </w:rPr>
        <w:t xml:space="preserve">2: </w:t>
      </w:r>
      <w:r w:rsidR="00C836F5">
        <w:rPr>
          <w:rFonts w:ascii="Calibri" w:hAnsi="Calibri"/>
          <w:b/>
        </w:rPr>
        <w:t xml:space="preserve">A </w:t>
      </w:r>
      <w:r w:rsidR="00C836F5">
        <w:rPr>
          <w:rFonts w:ascii="Calibri" w:hAnsi="Calibri"/>
        </w:rPr>
        <w:t xml:space="preserve">holistic </w:t>
      </w:r>
      <w:r w:rsidR="005F3774">
        <w:rPr>
          <w:rFonts w:ascii="Calibri" w:hAnsi="Calibri"/>
        </w:rPr>
        <w:t xml:space="preserve">approach to medicine involves treatment of </w:t>
      </w:r>
      <w:r w:rsidR="005F3774" w:rsidRPr="005F3774">
        <w:rPr>
          <w:rFonts w:ascii="Calibri" w:hAnsi="Calibri"/>
          <w:b/>
        </w:rPr>
        <w:t>a</w:t>
      </w:r>
      <w:r w:rsidR="005F3774">
        <w:rPr>
          <w:rFonts w:ascii="Calibri" w:hAnsi="Calibri"/>
        </w:rPr>
        <w:t xml:space="preserve"> patient as well as </w:t>
      </w:r>
      <w:r w:rsidR="005F3774" w:rsidRPr="005F3774">
        <w:rPr>
          <w:rFonts w:ascii="Calibri" w:hAnsi="Calibri"/>
          <w:b/>
        </w:rPr>
        <w:t>the</w:t>
      </w:r>
      <w:r w:rsidR="005F3774">
        <w:rPr>
          <w:rFonts w:ascii="Calibri" w:hAnsi="Calibri"/>
        </w:rPr>
        <w:t xml:space="preserve"> ailment.</w:t>
      </w:r>
      <w:r w:rsidR="00C836F5">
        <w:rPr>
          <w:rFonts w:ascii="Calibri" w:hAnsi="Calibri"/>
        </w:rPr>
        <w:t xml:space="preserve"> </w:t>
      </w:r>
    </w:p>
    <w:p w:rsidR="00C836F5" w:rsidRPr="005F3774" w:rsidRDefault="00CF398E" w:rsidP="00F30B9F">
      <w:pPr>
        <w:spacing w:line="276" w:lineRule="auto"/>
        <w:jc w:val="both"/>
        <w:rPr>
          <w:rFonts w:ascii="Calibri" w:hAnsi="Calibri"/>
        </w:rPr>
      </w:pPr>
      <w:r>
        <w:rPr>
          <w:rFonts w:ascii="Calibri" w:hAnsi="Calibri"/>
        </w:rPr>
        <w:t>Q</w:t>
      </w:r>
      <w:r w:rsidR="00C836F5">
        <w:rPr>
          <w:rFonts w:ascii="Calibri" w:hAnsi="Calibri"/>
        </w:rPr>
        <w:t>3:</w:t>
      </w:r>
      <w:r w:rsidR="005F3774">
        <w:rPr>
          <w:rFonts w:ascii="Calibri" w:hAnsi="Calibri"/>
        </w:rPr>
        <w:t xml:space="preserve"> </w:t>
      </w:r>
      <w:proofErr w:type="gramStart"/>
      <w:r w:rsidR="005F3774">
        <w:rPr>
          <w:rFonts w:ascii="Calibri" w:hAnsi="Calibri"/>
          <w:b/>
        </w:rPr>
        <w:t>A</w:t>
      </w:r>
      <w:proofErr w:type="gramEnd"/>
      <w:r w:rsidR="005F3774">
        <w:rPr>
          <w:rFonts w:ascii="Calibri" w:hAnsi="Calibri"/>
          <w:b/>
        </w:rPr>
        <w:t xml:space="preserve"> </w:t>
      </w:r>
      <w:r w:rsidR="005F3774">
        <w:rPr>
          <w:rFonts w:ascii="Calibri" w:hAnsi="Calibri"/>
        </w:rPr>
        <w:t>uncontrolled research study can never provide useful results.</w:t>
      </w:r>
    </w:p>
    <w:p w:rsidR="00C836F5" w:rsidRDefault="00CF398E" w:rsidP="00F30B9F">
      <w:pPr>
        <w:spacing w:line="276" w:lineRule="auto"/>
        <w:jc w:val="both"/>
        <w:rPr>
          <w:rFonts w:ascii="Calibri" w:hAnsi="Calibri"/>
        </w:rPr>
      </w:pPr>
      <w:r>
        <w:rPr>
          <w:rFonts w:ascii="Calibri" w:hAnsi="Calibri"/>
        </w:rPr>
        <w:t>Q</w:t>
      </w:r>
      <w:r w:rsidR="00C836F5">
        <w:rPr>
          <w:rFonts w:ascii="Calibri" w:hAnsi="Calibri"/>
        </w:rPr>
        <w:t>4:</w:t>
      </w:r>
      <w:r w:rsidR="005F3774">
        <w:rPr>
          <w:rFonts w:ascii="Calibri" w:hAnsi="Calibri"/>
        </w:rPr>
        <w:t xml:space="preserve"> </w:t>
      </w:r>
      <w:r w:rsidR="005F3774" w:rsidRPr="005F3774">
        <w:rPr>
          <w:rFonts w:ascii="Calibri" w:hAnsi="Calibri"/>
          <w:b/>
        </w:rPr>
        <w:t>The</w:t>
      </w:r>
      <w:r w:rsidR="005F3774">
        <w:rPr>
          <w:rFonts w:ascii="Calibri" w:hAnsi="Calibri"/>
        </w:rPr>
        <w:t xml:space="preserve"> black grouse is </w:t>
      </w:r>
      <w:r w:rsidR="005F3774" w:rsidRPr="005F3774">
        <w:rPr>
          <w:rFonts w:ascii="Calibri" w:hAnsi="Calibri"/>
          <w:b/>
        </w:rPr>
        <w:t>an</w:t>
      </w:r>
      <w:r w:rsidR="005F3774">
        <w:rPr>
          <w:rFonts w:ascii="Calibri" w:hAnsi="Calibri"/>
          <w:b/>
        </w:rPr>
        <w:t xml:space="preserve"> </w:t>
      </w:r>
      <w:r w:rsidR="005F3774">
        <w:rPr>
          <w:rFonts w:ascii="Calibri" w:hAnsi="Calibri"/>
        </w:rPr>
        <w:t>honest bird; males make themselves available to females for mating and line up in order of their sex appeal.</w:t>
      </w:r>
    </w:p>
    <w:p w:rsidR="009D0068" w:rsidRDefault="009D0068" w:rsidP="00F30B9F">
      <w:pPr>
        <w:spacing w:line="276" w:lineRule="auto"/>
        <w:jc w:val="both"/>
        <w:rPr>
          <w:rFonts w:ascii="Calibri" w:hAnsi="Calibri"/>
        </w:rPr>
      </w:pPr>
    </w:p>
    <w:p w:rsidR="009D0068" w:rsidRPr="00CF398E" w:rsidRDefault="00CF398E" w:rsidP="00F30B9F">
      <w:pPr>
        <w:spacing w:line="276" w:lineRule="auto"/>
        <w:jc w:val="both"/>
        <w:rPr>
          <w:rFonts w:ascii="Calibri" w:hAnsi="Calibri"/>
          <w:i/>
        </w:rPr>
      </w:pPr>
      <w:r>
        <w:rPr>
          <w:rFonts w:ascii="Calibri" w:hAnsi="Calibri"/>
        </w:rPr>
        <w:t xml:space="preserve">Do the following sentences mix tenses? </w:t>
      </w:r>
      <w:r>
        <w:rPr>
          <w:rFonts w:ascii="Calibri" w:hAnsi="Calibri"/>
          <w:i/>
        </w:rPr>
        <w:t>Note: If they do, think about how you could re-write them to make sure they were in the same tense.</w:t>
      </w:r>
    </w:p>
    <w:p w:rsidR="00CF398E" w:rsidRDefault="00CF398E" w:rsidP="00F30B9F">
      <w:pPr>
        <w:spacing w:line="276" w:lineRule="auto"/>
        <w:jc w:val="both"/>
        <w:rPr>
          <w:rFonts w:ascii="Calibri" w:hAnsi="Calibri"/>
        </w:rPr>
      </w:pPr>
    </w:p>
    <w:p w:rsidR="00CF398E" w:rsidRDefault="00CF398E" w:rsidP="00F30B9F">
      <w:pPr>
        <w:spacing w:line="276" w:lineRule="auto"/>
        <w:jc w:val="both"/>
        <w:rPr>
          <w:rFonts w:ascii="Calibri" w:hAnsi="Calibri"/>
        </w:rPr>
      </w:pPr>
      <w:r>
        <w:rPr>
          <w:rFonts w:ascii="Calibri" w:hAnsi="Calibri"/>
        </w:rPr>
        <w:t>Q5:</w:t>
      </w:r>
      <w:r w:rsidR="00FD13AF">
        <w:rPr>
          <w:rFonts w:ascii="Calibri" w:hAnsi="Calibri"/>
        </w:rPr>
        <w:t xml:space="preserve"> I will </w:t>
      </w:r>
      <w:r w:rsidR="006630DF">
        <w:rPr>
          <w:rFonts w:ascii="Calibri" w:hAnsi="Calibri"/>
        </w:rPr>
        <w:t xml:space="preserve">probably </w:t>
      </w:r>
      <w:r w:rsidR="00FD13AF">
        <w:rPr>
          <w:rFonts w:ascii="Calibri" w:hAnsi="Calibri"/>
        </w:rPr>
        <w:t xml:space="preserve">have graduated by the time </w:t>
      </w:r>
      <w:r w:rsidR="006630DF">
        <w:rPr>
          <w:rFonts w:ascii="Calibri" w:hAnsi="Calibri"/>
        </w:rPr>
        <w:t>I will know what sort of career I want</w:t>
      </w:r>
      <w:r w:rsidR="00FD13AF">
        <w:rPr>
          <w:rFonts w:ascii="Calibri" w:hAnsi="Calibri"/>
        </w:rPr>
        <w:t>.</w:t>
      </w:r>
      <w:r>
        <w:rPr>
          <w:rFonts w:ascii="Calibri" w:hAnsi="Calibri"/>
        </w:rPr>
        <w:t xml:space="preserve"> </w:t>
      </w:r>
    </w:p>
    <w:p w:rsidR="00CF398E" w:rsidRDefault="00CF398E" w:rsidP="00F30B9F">
      <w:pPr>
        <w:spacing w:line="276" w:lineRule="auto"/>
        <w:jc w:val="both"/>
        <w:rPr>
          <w:rFonts w:ascii="Calibri" w:hAnsi="Calibri"/>
        </w:rPr>
      </w:pPr>
      <w:r>
        <w:rPr>
          <w:rFonts w:ascii="Calibri" w:hAnsi="Calibri"/>
        </w:rPr>
        <w:t>Q6:</w:t>
      </w:r>
      <w:r w:rsidR="00FD13AF">
        <w:rPr>
          <w:rFonts w:ascii="Calibri" w:hAnsi="Calibri"/>
        </w:rPr>
        <w:t xml:space="preserve"> I wanted to travel through South America ever since the itchy-feet bug bit me.</w:t>
      </w:r>
    </w:p>
    <w:p w:rsidR="006630DF" w:rsidRDefault="006630DF" w:rsidP="00F30B9F">
      <w:pPr>
        <w:spacing w:line="276" w:lineRule="auto"/>
        <w:jc w:val="both"/>
        <w:rPr>
          <w:rFonts w:ascii="Calibri" w:hAnsi="Calibri"/>
        </w:rPr>
      </w:pPr>
    </w:p>
    <w:p w:rsidR="006630DF" w:rsidRDefault="006630DF" w:rsidP="00F30B9F">
      <w:pPr>
        <w:spacing w:line="276" w:lineRule="auto"/>
        <w:jc w:val="both"/>
        <w:rPr>
          <w:rFonts w:ascii="Calibri" w:hAnsi="Calibri"/>
        </w:rPr>
      </w:pPr>
      <w:r>
        <w:rPr>
          <w:rFonts w:ascii="Calibri" w:hAnsi="Calibri"/>
        </w:rPr>
        <w:t>Which form of the verbs should be used to fill in the gaps in the following sentences?</w:t>
      </w:r>
    </w:p>
    <w:p w:rsidR="006630DF" w:rsidRDefault="006630DF" w:rsidP="00F30B9F">
      <w:pPr>
        <w:spacing w:line="276" w:lineRule="auto"/>
        <w:jc w:val="both"/>
        <w:rPr>
          <w:rFonts w:ascii="Calibri" w:hAnsi="Calibri"/>
        </w:rPr>
      </w:pPr>
    </w:p>
    <w:p w:rsidR="00C2696A" w:rsidRDefault="006630DF" w:rsidP="00F30B9F">
      <w:pPr>
        <w:spacing w:line="276" w:lineRule="auto"/>
        <w:jc w:val="both"/>
        <w:rPr>
          <w:rFonts w:ascii="Calibri" w:hAnsi="Calibri"/>
        </w:rPr>
      </w:pPr>
      <w:r>
        <w:rPr>
          <w:rFonts w:ascii="Calibri" w:hAnsi="Calibri"/>
        </w:rPr>
        <w:t>Q7:</w:t>
      </w:r>
      <w:r w:rsidR="00C2696A">
        <w:rPr>
          <w:rFonts w:ascii="Calibri" w:hAnsi="Calibri"/>
        </w:rPr>
        <w:t xml:space="preserve"> NASA’s astronauts, like</w:t>
      </w:r>
      <w:r w:rsidR="00D96572">
        <w:rPr>
          <w:rFonts w:ascii="Calibri" w:hAnsi="Calibri"/>
        </w:rPr>
        <w:t xml:space="preserve"> Mike, the bomb </w:t>
      </w:r>
      <w:r w:rsidR="00C2696A">
        <w:rPr>
          <w:rFonts w:ascii="Calibri" w:hAnsi="Calibri"/>
        </w:rPr>
        <w:t>disposal specialist</w:t>
      </w:r>
      <w:r w:rsidR="00D96572">
        <w:rPr>
          <w:rFonts w:ascii="Calibri" w:hAnsi="Calibri"/>
        </w:rPr>
        <w:t xml:space="preserve"> I know</w:t>
      </w:r>
      <w:r w:rsidR="00C2696A">
        <w:rPr>
          <w:rFonts w:ascii="Calibri" w:hAnsi="Calibri"/>
        </w:rPr>
        <w:t xml:space="preserve">, </w:t>
      </w:r>
      <w:r w:rsidR="00C2696A" w:rsidRPr="00D96572">
        <w:rPr>
          <w:rFonts w:ascii="Calibri" w:hAnsi="Calibri"/>
          <w:b/>
        </w:rPr>
        <w:t>ARE/IS</w:t>
      </w:r>
      <w:r w:rsidR="00C2696A">
        <w:rPr>
          <w:rFonts w:ascii="Calibri" w:hAnsi="Calibri"/>
        </w:rPr>
        <w:t xml:space="preserve"> trained under simulated conditions before being asked to work in real-life situations. </w:t>
      </w:r>
    </w:p>
    <w:p w:rsidR="00D96572" w:rsidRDefault="006630DF" w:rsidP="00F30B9F">
      <w:pPr>
        <w:spacing w:line="276" w:lineRule="auto"/>
        <w:jc w:val="both"/>
        <w:rPr>
          <w:rFonts w:ascii="Calibri" w:hAnsi="Calibri"/>
        </w:rPr>
      </w:pPr>
      <w:r>
        <w:rPr>
          <w:rFonts w:ascii="Calibri" w:hAnsi="Calibri"/>
        </w:rPr>
        <w:t>Q8:</w:t>
      </w:r>
      <w:r w:rsidR="00D96572">
        <w:rPr>
          <w:rFonts w:ascii="Calibri" w:hAnsi="Calibri"/>
        </w:rPr>
        <w:t xml:space="preserve"> Neither I, nor my colleagues, </w:t>
      </w:r>
      <w:r w:rsidR="00D96572">
        <w:rPr>
          <w:rFonts w:ascii="Calibri" w:hAnsi="Calibri"/>
          <w:b/>
        </w:rPr>
        <w:t xml:space="preserve">FEEL/FEELS </w:t>
      </w:r>
      <w:r w:rsidR="00D96572">
        <w:rPr>
          <w:rFonts w:ascii="Calibri" w:hAnsi="Calibri"/>
        </w:rPr>
        <w:t>that science funding bodies should favour applied research proposals over basic research proposals.</w:t>
      </w:r>
    </w:p>
    <w:p w:rsidR="00D96572" w:rsidRDefault="00D96572" w:rsidP="00F30B9F">
      <w:pPr>
        <w:spacing w:line="276" w:lineRule="auto"/>
        <w:jc w:val="both"/>
        <w:rPr>
          <w:rFonts w:ascii="Calibri" w:hAnsi="Calibri"/>
        </w:rPr>
      </w:pPr>
    </w:p>
    <w:p w:rsidR="006630DF" w:rsidRDefault="00F30B9F" w:rsidP="00F30B9F">
      <w:pPr>
        <w:spacing w:line="276" w:lineRule="auto"/>
        <w:jc w:val="both"/>
        <w:rPr>
          <w:rFonts w:ascii="Calibri" w:hAnsi="Calibri"/>
        </w:rPr>
      </w:pPr>
      <w:r>
        <w:rPr>
          <w:rFonts w:ascii="Calibri" w:hAnsi="Calibri"/>
        </w:rPr>
        <w:t xml:space="preserve">Q9: </w:t>
      </w:r>
      <w:r w:rsidR="00C815E0">
        <w:rPr>
          <w:rFonts w:ascii="Calibri" w:hAnsi="Calibri"/>
        </w:rPr>
        <w:t xml:space="preserve">Which of the sentences in the </w:t>
      </w:r>
      <w:r>
        <w:rPr>
          <w:rFonts w:ascii="Calibri" w:hAnsi="Calibri"/>
        </w:rPr>
        <w:t>paragraph</w:t>
      </w:r>
      <w:r w:rsidR="00C815E0">
        <w:rPr>
          <w:rFonts w:ascii="Calibri" w:hAnsi="Calibri"/>
        </w:rPr>
        <w:t xml:space="preserve"> below</w:t>
      </w:r>
      <w:r w:rsidR="00D96572">
        <w:rPr>
          <w:rFonts w:ascii="Calibri" w:hAnsi="Calibri"/>
        </w:rPr>
        <w:t xml:space="preserve"> </w:t>
      </w:r>
      <w:r w:rsidR="00211A77">
        <w:rPr>
          <w:rFonts w:ascii="Calibri" w:hAnsi="Calibri"/>
        </w:rPr>
        <w:t xml:space="preserve">is </w:t>
      </w:r>
      <w:r w:rsidR="00D96572">
        <w:rPr>
          <w:rFonts w:ascii="Calibri" w:hAnsi="Calibri"/>
        </w:rPr>
        <w:t xml:space="preserve">NOT written in parallel </w:t>
      </w:r>
      <w:commentRangeStart w:id="2"/>
      <w:r w:rsidR="00D96572">
        <w:rPr>
          <w:rFonts w:ascii="Calibri" w:hAnsi="Calibri"/>
        </w:rPr>
        <w:t>form</w:t>
      </w:r>
      <w:commentRangeEnd w:id="2"/>
      <w:r w:rsidR="00C815E0">
        <w:rPr>
          <w:rStyle w:val="CommentReference"/>
          <w:rFonts w:ascii="Times New Roman" w:eastAsia="Times New Roman" w:hAnsi="Times New Roman" w:cs="Times New Roman"/>
          <w:lang w:val="en-GB"/>
        </w:rPr>
        <w:commentReference w:id="2"/>
      </w:r>
      <w:r w:rsidR="00D96572">
        <w:rPr>
          <w:rFonts w:ascii="Calibri" w:hAnsi="Calibri"/>
        </w:rPr>
        <w:t>?</w:t>
      </w:r>
      <w:r w:rsidR="00606DD5">
        <w:rPr>
          <w:rFonts w:ascii="Calibri" w:hAnsi="Calibri"/>
        </w:rPr>
        <w:t xml:space="preserve"> </w:t>
      </w:r>
      <w:r w:rsidR="00606DD5">
        <w:rPr>
          <w:rFonts w:ascii="Calibri" w:hAnsi="Calibri"/>
          <w:i/>
        </w:rPr>
        <w:t xml:space="preserve">Note: </w:t>
      </w:r>
      <w:r w:rsidR="00211A77">
        <w:rPr>
          <w:rFonts w:ascii="Calibri" w:hAnsi="Calibri"/>
          <w:i/>
        </w:rPr>
        <w:t>Think</w:t>
      </w:r>
      <w:r w:rsidR="00606DD5">
        <w:rPr>
          <w:rFonts w:ascii="Calibri" w:hAnsi="Calibri"/>
          <w:i/>
        </w:rPr>
        <w:t xml:space="preserve"> about how you could re-write </w:t>
      </w:r>
      <w:r w:rsidR="00211A77">
        <w:rPr>
          <w:rFonts w:ascii="Calibri" w:hAnsi="Calibri"/>
          <w:i/>
        </w:rPr>
        <w:t>it</w:t>
      </w:r>
      <w:r w:rsidR="00606DD5">
        <w:rPr>
          <w:rFonts w:ascii="Calibri" w:hAnsi="Calibri"/>
          <w:i/>
        </w:rPr>
        <w:t xml:space="preserve"> to make sure </w:t>
      </w:r>
      <w:r w:rsidR="00211A77">
        <w:rPr>
          <w:rFonts w:ascii="Calibri" w:hAnsi="Calibri"/>
          <w:i/>
        </w:rPr>
        <w:t>it is</w:t>
      </w:r>
      <w:r w:rsidR="00606DD5">
        <w:rPr>
          <w:rFonts w:ascii="Calibri" w:hAnsi="Calibri"/>
          <w:i/>
        </w:rPr>
        <w:t>.</w:t>
      </w:r>
    </w:p>
    <w:p w:rsidR="00D96572" w:rsidRDefault="00D96572" w:rsidP="00F30B9F">
      <w:pPr>
        <w:spacing w:line="276" w:lineRule="auto"/>
        <w:jc w:val="both"/>
        <w:rPr>
          <w:rFonts w:ascii="Calibri" w:hAnsi="Calibri"/>
        </w:rPr>
      </w:pPr>
    </w:p>
    <w:p w:rsidR="00C815E0" w:rsidRDefault="00C815E0" w:rsidP="00F30B9F">
      <w:pPr>
        <w:spacing w:line="276" w:lineRule="auto"/>
        <w:jc w:val="both"/>
        <w:rPr>
          <w:rFonts w:ascii="Calibri" w:hAnsi="Calibri"/>
        </w:rPr>
      </w:pPr>
      <w:r w:rsidRPr="00C815E0">
        <w:rPr>
          <w:rFonts w:ascii="Calibri" w:hAnsi="Calibri"/>
          <w:b/>
        </w:rPr>
        <w:t>Sentence 1:</w:t>
      </w:r>
      <w:r>
        <w:rPr>
          <w:rFonts w:ascii="Calibri" w:hAnsi="Calibri"/>
        </w:rPr>
        <w:t xml:space="preserve"> </w:t>
      </w:r>
      <w:r w:rsidR="00F30B9F" w:rsidRPr="00F30B9F">
        <w:rPr>
          <w:rFonts w:ascii="Calibri" w:hAnsi="Calibri"/>
        </w:rPr>
        <w:t xml:space="preserve">When lecturing, my professor mimics a TV reporter by presenting information in a newsworthy way, removing any boring parts, and never forgets to explain important jargon. </w:t>
      </w:r>
      <w:r w:rsidRPr="00C815E0">
        <w:rPr>
          <w:rFonts w:ascii="Calibri" w:hAnsi="Calibri"/>
          <w:b/>
        </w:rPr>
        <w:t>Sentence 2:</w:t>
      </w:r>
      <w:r>
        <w:rPr>
          <w:rFonts w:ascii="Calibri" w:hAnsi="Calibri"/>
        </w:rPr>
        <w:t xml:space="preserve"> </w:t>
      </w:r>
      <w:r w:rsidR="00F30B9F" w:rsidRPr="00F30B9F">
        <w:rPr>
          <w:rFonts w:ascii="Calibri" w:hAnsi="Calibri"/>
        </w:rPr>
        <w:t xml:space="preserve">At the end of her most recent class, we closed our books, were turning off our computers, and pushed our chairs under the desks when the next class barged in. </w:t>
      </w:r>
    </w:p>
    <w:p w:rsidR="00C815E0" w:rsidRDefault="00C815E0" w:rsidP="00F30B9F">
      <w:pPr>
        <w:spacing w:line="276" w:lineRule="auto"/>
        <w:jc w:val="both"/>
        <w:rPr>
          <w:rFonts w:ascii="Calibri" w:hAnsi="Calibri"/>
        </w:rPr>
      </w:pPr>
    </w:p>
    <w:p w:rsidR="00606DD5" w:rsidRDefault="00606DD5" w:rsidP="00606DD5">
      <w:pPr>
        <w:spacing w:line="276" w:lineRule="auto"/>
        <w:jc w:val="both"/>
        <w:rPr>
          <w:rFonts w:ascii="Calibri" w:hAnsi="Calibri"/>
        </w:rPr>
      </w:pPr>
      <w:r>
        <w:rPr>
          <w:rFonts w:ascii="Calibri" w:hAnsi="Calibri"/>
        </w:rPr>
        <w:lastRenderedPageBreak/>
        <w:t>Q10: Which of the sent</w:t>
      </w:r>
      <w:r w:rsidR="00211A77">
        <w:rPr>
          <w:rFonts w:ascii="Calibri" w:hAnsi="Calibri"/>
        </w:rPr>
        <w:t>ences in the paragraph below is</w:t>
      </w:r>
      <w:r>
        <w:rPr>
          <w:rFonts w:ascii="Calibri" w:hAnsi="Calibri"/>
        </w:rPr>
        <w:t xml:space="preserve"> NOT written in parallel </w:t>
      </w:r>
      <w:commentRangeStart w:id="3"/>
      <w:r>
        <w:rPr>
          <w:rFonts w:ascii="Calibri" w:hAnsi="Calibri"/>
        </w:rPr>
        <w:t>form</w:t>
      </w:r>
      <w:commentRangeEnd w:id="3"/>
      <w:r>
        <w:rPr>
          <w:rStyle w:val="CommentReference"/>
          <w:rFonts w:ascii="Times New Roman" w:eastAsia="Times New Roman" w:hAnsi="Times New Roman" w:cs="Times New Roman"/>
          <w:lang w:val="en-GB"/>
        </w:rPr>
        <w:commentReference w:id="3"/>
      </w:r>
      <w:r>
        <w:rPr>
          <w:rFonts w:ascii="Calibri" w:hAnsi="Calibri"/>
        </w:rPr>
        <w:t xml:space="preserve">? </w:t>
      </w:r>
      <w:r>
        <w:rPr>
          <w:rFonts w:ascii="Calibri" w:hAnsi="Calibri"/>
          <w:i/>
        </w:rPr>
        <w:t xml:space="preserve">Note: </w:t>
      </w:r>
      <w:r w:rsidR="00211A77">
        <w:rPr>
          <w:rFonts w:ascii="Calibri" w:hAnsi="Calibri"/>
          <w:i/>
        </w:rPr>
        <w:t>Think</w:t>
      </w:r>
      <w:r>
        <w:rPr>
          <w:rFonts w:ascii="Calibri" w:hAnsi="Calibri"/>
          <w:i/>
        </w:rPr>
        <w:t xml:space="preserve"> about how you could re-write </w:t>
      </w:r>
      <w:r w:rsidR="00211A77">
        <w:rPr>
          <w:rFonts w:ascii="Calibri" w:hAnsi="Calibri"/>
          <w:i/>
        </w:rPr>
        <w:t>it to make sure it is</w:t>
      </w:r>
      <w:r>
        <w:rPr>
          <w:rFonts w:ascii="Calibri" w:hAnsi="Calibri"/>
          <w:i/>
        </w:rPr>
        <w:t>.</w:t>
      </w:r>
    </w:p>
    <w:p w:rsidR="00606DD5" w:rsidRDefault="00606DD5" w:rsidP="00F30B9F">
      <w:pPr>
        <w:spacing w:line="276" w:lineRule="auto"/>
        <w:jc w:val="both"/>
        <w:rPr>
          <w:rFonts w:ascii="Calibri" w:hAnsi="Calibri"/>
          <w:b/>
        </w:rPr>
      </w:pPr>
    </w:p>
    <w:p w:rsidR="00F30B9F" w:rsidRPr="00520BA6" w:rsidRDefault="00C815E0" w:rsidP="00F30B9F">
      <w:pPr>
        <w:spacing w:line="276" w:lineRule="auto"/>
        <w:jc w:val="both"/>
      </w:pPr>
      <w:r>
        <w:rPr>
          <w:rFonts w:ascii="Calibri" w:hAnsi="Calibri"/>
          <w:b/>
        </w:rPr>
        <w:t xml:space="preserve">Sentence 3: </w:t>
      </w:r>
      <w:r w:rsidR="00F30B9F" w:rsidRPr="00F30B9F">
        <w:rPr>
          <w:rFonts w:ascii="Calibri" w:hAnsi="Calibri"/>
        </w:rPr>
        <w:t xml:space="preserve">The first student to enter was listening to his iPod, the second was chatting, and the third shouted a coffee order to his friend. </w:t>
      </w:r>
      <w:r>
        <w:rPr>
          <w:rFonts w:ascii="Calibri" w:hAnsi="Calibri"/>
          <w:b/>
        </w:rPr>
        <w:t xml:space="preserve">Sentence 4: </w:t>
      </w:r>
      <w:r w:rsidR="00F30B9F" w:rsidRPr="00F30B9F">
        <w:rPr>
          <w:rFonts w:ascii="Calibri" w:hAnsi="Calibri"/>
        </w:rPr>
        <w:t>He soon realized everyone had heard him</w:t>
      </w:r>
      <w:r w:rsidR="00606DD5">
        <w:rPr>
          <w:rFonts w:ascii="Calibri" w:hAnsi="Calibri"/>
        </w:rPr>
        <w:t>,</w:t>
      </w:r>
      <w:r w:rsidR="00F30B9F" w:rsidRPr="00F30B9F">
        <w:rPr>
          <w:rFonts w:ascii="Calibri" w:hAnsi="Calibri"/>
        </w:rPr>
        <w:t xml:space="preserve"> so I bet he </w:t>
      </w:r>
      <w:r w:rsidR="00606DD5">
        <w:rPr>
          <w:rFonts w:ascii="Calibri" w:hAnsi="Calibri"/>
        </w:rPr>
        <w:t>wished he could</w:t>
      </w:r>
      <w:r w:rsidR="00F30B9F" w:rsidRPr="00F30B9F">
        <w:rPr>
          <w:rFonts w:ascii="Calibri" w:hAnsi="Calibri"/>
        </w:rPr>
        <w:t xml:space="preserve"> have turned back time,</w:t>
      </w:r>
      <w:r w:rsidR="00606DD5">
        <w:rPr>
          <w:rFonts w:ascii="Calibri" w:hAnsi="Calibri"/>
        </w:rPr>
        <w:t xml:space="preserve"> switched off his iPod, and </w:t>
      </w:r>
      <w:r w:rsidR="00F30B9F" w:rsidRPr="00F30B9F">
        <w:rPr>
          <w:rFonts w:ascii="Calibri" w:hAnsi="Calibri"/>
        </w:rPr>
        <w:t>walk</w:t>
      </w:r>
      <w:r w:rsidR="00606DD5">
        <w:rPr>
          <w:rFonts w:ascii="Calibri" w:hAnsi="Calibri"/>
        </w:rPr>
        <w:t>ed</w:t>
      </w:r>
      <w:r w:rsidR="00F30B9F" w:rsidRPr="00F30B9F">
        <w:rPr>
          <w:rFonts w:ascii="Calibri" w:hAnsi="Calibri"/>
        </w:rPr>
        <w:t xml:space="preserve"> into the classroom</w:t>
      </w:r>
      <w:r w:rsidR="00606DD5">
        <w:rPr>
          <w:rFonts w:ascii="Calibri" w:hAnsi="Calibri"/>
        </w:rPr>
        <w:t xml:space="preserve"> as normal</w:t>
      </w:r>
      <w:r w:rsidR="00F30B9F" w:rsidRPr="00F30B9F">
        <w:rPr>
          <w:rFonts w:ascii="Calibri" w:hAnsi="Calibri"/>
        </w:rPr>
        <w:t>.</w:t>
      </w:r>
    </w:p>
    <w:p w:rsidR="009A4E23" w:rsidRPr="009A4E23" w:rsidRDefault="009A4E23" w:rsidP="00F30B9F">
      <w:pPr>
        <w:spacing w:line="276" w:lineRule="auto"/>
        <w:jc w:val="both"/>
        <w:rPr>
          <w:rFonts w:ascii="Calibri" w:hAnsi="Calibri"/>
          <w:b/>
          <w:u w:val="single"/>
        </w:rPr>
      </w:pPr>
    </w:p>
    <w:p w:rsidR="009A4E23" w:rsidRPr="009A4E23" w:rsidRDefault="009A4E23" w:rsidP="00F30B9F">
      <w:pPr>
        <w:spacing w:line="276" w:lineRule="auto"/>
        <w:jc w:val="both"/>
        <w:rPr>
          <w:rFonts w:ascii="Calibri" w:hAnsi="Calibri"/>
          <w:b/>
          <w:u w:val="single"/>
        </w:rPr>
      </w:pPr>
      <w:r>
        <w:rPr>
          <w:rFonts w:ascii="Calibri" w:hAnsi="Calibri"/>
          <w:b/>
          <w:u w:val="single"/>
        </w:rPr>
        <w:t>Grammar</w:t>
      </w:r>
      <w:r w:rsidRPr="009A4E23">
        <w:rPr>
          <w:rFonts w:ascii="Calibri" w:hAnsi="Calibri"/>
          <w:b/>
          <w:u w:val="single"/>
        </w:rPr>
        <w:t xml:space="preserve"> – Quick Quiz Answer Key</w:t>
      </w:r>
      <w:r w:rsidR="00C148FB">
        <w:rPr>
          <w:rFonts w:ascii="Calibri" w:hAnsi="Calibri"/>
          <w:b/>
          <w:u w:val="single"/>
        </w:rPr>
        <w:t xml:space="preserve"> **</w:t>
      </w:r>
    </w:p>
    <w:p w:rsidR="009A4E23" w:rsidRPr="009A4E23" w:rsidRDefault="009A4E23" w:rsidP="00F30B9F">
      <w:pPr>
        <w:spacing w:line="276" w:lineRule="auto"/>
        <w:ind w:hanging="862"/>
        <w:jc w:val="both"/>
        <w:rPr>
          <w:rFonts w:ascii="Calibri" w:hAnsi="Calibri"/>
        </w:rPr>
      </w:pPr>
    </w:p>
    <w:p w:rsidR="004A0959" w:rsidRPr="00CF398E" w:rsidRDefault="004A0959" w:rsidP="004A0959">
      <w:pPr>
        <w:spacing w:line="276" w:lineRule="auto"/>
        <w:jc w:val="both"/>
        <w:rPr>
          <w:rFonts w:ascii="Calibri" w:hAnsi="Calibri"/>
          <w:i/>
        </w:rPr>
      </w:pPr>
      <w:r w:rsidRPr="00C836F5">
        <w:rPr>
          <w:rFonts w:ascii="Calibri" w:hAnsi="Calibri"/>
        </w:rPr>
        <w:t>Do the following sentences show the correct use of the indefinite and definite articles?</w:t>
      </w:r>
      <w:r>
        <w:rPr>
          <w:rFonts w:ascii="Calibri" w:hAnsi="Calibri"/>
        </w:rPr>
        <w:t xml:space="preserve"> </w:t>
      </w:r>
      <w:r>
        <w:rPr>
          <w:rFonts w:ascii="Calibri" w:hAnsi="Calibri"/>
          <w:i/>
        </w:rPr>
        <w:t>Note: If incorrect, think about how you would re-write them correctly.</w:t>
      </w:r>
    </w:p>
    <w:p w:rsidR="004A0959" w:rsidRDefault="004A0959" w:rsidP="004A0959">
      <w:pPr>
        <w:spacing w:line="276" w:lineRule="auto"/>
        <w:jc w:val="both"/>
        <w:rPr>
          <w:rFonts w:ascii="Calibri" w:hAnsi="Calibri"/>
        </w:rPr>
      </w:pPr>
    </w:p>
    <w:p w:rsidR="004A0959" w:rsidRPr="00211A77" w:rsidRDefault="004A0959" w:rsidP="004A0959">
      <w:pPr>
        <w:spacing w:line="276" w:lineRule="auto"/>
        <w:jc w:val="both"/>
        <w:rPr>
          <w:rFonts w:ascii="Calibri" w:hAnsi="Calibri"/>
          <w:b/>
        </w:rPr>
      </w:pPr>
      <w:r>
        <w:rPr>
          <w:rFonts w:ascii="Calibri" w:hAnsi="Calibri"/>
        </w:rPr>
        <w:t xml:space="preserve">Q1: </w:t>
      </w:r>
      <w:r>
        <w:rPr>
          <w:rFonts w:ascii="Calibri" w:hAnsi="Calibri"/>
          <w:b/>
        </w:rPr>
        <w:t>The</w:t>
      </w:r>
      <w:r>
        <w:rPr>
          <w:rFonts w:ascii="Calibri" w:hAnsi="Calibri"/>
        </w:rPr>
        <w:t xml:space="preserve"> only US-produced single I bought last summer went on to be </w:t>
      </w:r>
      <w:r w:rsidRPr="00C836F5">
        <w:rPr>
          <w:rFonts w:ascii="Calibri" w:hAnsi="Calibri"/>
          <w:b/>
        </w:rPr>
        <w:t>a</w:t>
      </w:r>
      <w:r w:rsidR="00211A77">
        <w:rPr>
          <w:rFonts w:ascii="Calibri" w:hAnsi="Calibri"/>
        </w:rPr>
        <w:t xml:space="preserve"> one-hit wonder = </w:t>
      </w:r>
      <w:r w:rsidR="00211A77">
        <w:rPr>
          <w:rFonts w:ascii="Calibri" w:hAnsi="Calibri"/>
          <w:b/>
        </w:rPr>
        <w:t>CORRECT</w:t>
      </w:r>
      <w:r w:rsidR="00501024">
        <w:rPr>
          <w:rFonts w:ascii="Calibri" w:hAnsi="Calibri"/>
          <w:b/>
        </w:rPr>
        <w:t>.</w:t>
      </w:r>
    </w:p>
    <w:p w:rsidR="004A0959" w:rsidRPr="00211A77" w:rsidRDefault="004A0959" w:rsidP="004A0959">
      <w:pPr>
        <w:spacing w:line="276" w:lineRule="auto"/>
        <w:jc w:val="both"/>
        <w:rPr>
          <w:rFonts w:ascii="Calibri" w:hAnsi="Calibri"/>
          <w:b/>
        </w:rPr>
      </w:pPr>
      <w:r>
        <w:rPr>
          <w:rFonts w:ascii="Calibri" w:hAnsi="Calibri"/>
        </w:rPr>
        <w:t xml:space="preserve">Q2: </w:t>
      </w:r>
      <w:r>
        <w:rPr>
          <w:rFonts w:ascii="Calibri" w:hAnsi="Calibri"/>
          <w:b/>
        </w:rPr>
        <w:t xml:space="preserve">A </w:t>
      </w:r>
      <w:r>
        <w:rPr>
          <w:rFonts w:ascii="Calibri" w:hAnsi="Calibri"/>
        </w:rPr>
        <w:t xml:space="preserve">holistic approach to medicine involves treatment of </w:t>
      </w:r>
      <w:r w:rsidRPr="005F3774">
        <w:rPr>
          <w:rFonts w:ascii="Calibri" w:hAnsi="Calibri"/>
          <w:b/>
        </w:rPr>
        <w:t>a</w:t>
      </w:r>
      <w:r>
        <w:rPr>
          <w:rFonts w:ascii="Calibri" w:hAnsi="Calibri"/>
        </w:rPr>
        <w:t xml:space="preserve"> patient as well as </w:t>
      </w:r>
      <w:r w:rsidRPr="005F3774">
        <w:rPr>
          <w:rFonts w:ascii="Calibri" w:hAnsi="Calibri"/>
          <w:b/>
        </w:rPr>
        <w:t>the</w:t>
      </w:r>
      <w:r w:rsidR="00211A77">
        <w:rPr>
          <w:rFonts w:ascii="Calibri" w:hAnsi="Calibri"/>
        </w:rPr>
        <w:t xml:space="preserve"> ailment = </w:t>
      </w:r>
      <w:r w:rsidR="00211A77">
        <w:rPr>
          <w:rFonts w:ascii="Calibri" w:hAnsi="Calibri"/>
          <w:b/>
        </w:rPr>
        <w:t xml:space="preserve">INCORRECT [Correct Version = A </w:t>
      </w:r>
      <w:r w:rsidR="00211A77">
        <w:rPr>
          <w:rFonts w:ascii="Calibri" w:hAnsi="Calibri"/>
        </w:rPr>
        <w:t xml:space="preserve">holistic approach to medicine involves treatment of </w:t>
      </w:r>
      <w:r w:rsidR="00211A77" w:rsidRPr="005F3774">
        <w:rPr>
          <w:rFonts w:ascii="Calibri" w:hAnsi="Calibri"/>
          <w:b/>
        </w:rPr>
        <w:t>a</w:t>
      </w:r>
      <w:r w:rsidR="00211A77">
        <w:rPr>
          <w:rFonts w:ascii="Calibri" w:hAnsi="Calibri"/>
        </w:rPr>
        <w:t xml:space="preserve"> patient as well as </w:t>
      </w:r>
      <w:r w:rsidR="00211A77">
        <w:rPr>
          <w:rFonts w:ascii="Calibri" w:hAnsi="Calibri"/>
          <w:b/>
        </w:rPr>
        <w:t>an</w:t>
      </w:r>
      <w:r w:rsidR="00211A77">
        <w:rPr>
          <w:rFonts w:ascii="Calibri" w:hAnsi="Calibri"/>
        </w:rPr>
        <w:t xml:space="preserve"> ailment</w:t>
      </w:r>
      <w:r w:rsidR="00211A77">
        <w:rPr>
          <w:rFonts w:ascii="Calibri" w:hAnsi="Calibri"/>
          <w:b/>
        </w:rPr>
        <w:t>]</w:t>
      </w:r>
      <w:r w:rsidR="00501024">
        <w:rPr>
          <w:rFonts w:ascii="Calibri" w:hAnsi="Calibri"/>
          <w:b/>
        </w:rPr>
        <w:t>.</w:t>
      </w:r>
    </w:p>
    <w:p w:rsidR="004A0959" w:rsidRPr="00211A77" w:rsidRDefault="004A0959" w:rsidP="004A0959">
      <w:pPr>
        <w:spacing w:line="276" w:lineRule="auto"/>
        <w:jc w:val="both"/>
        <w:rPr>
          <w:rFonts w:ascii="Calibri" w:hAnsi="Calibri"/>
          <w:b/>
        </w:rPr>
      </w:pPr>
      <w:r>
        <w:rPr>
          <w:rFonts w:ascii="Calibri" w:hAnsi="Calibri"/>
        </w:rPr>
        <w:t xml:space="preserve">Q3: </w:t>
      </w:r>
      <w:proofErr w:type="gramStart"/>
      <w:r>
        <w:rPr>
          <w:rFonts w:ascii="Calibri" w:hAnsi="Calibri"/>
          <w:b/>
        </w:rPr>
        <w:t>A</w:t>
      </w:r>
      <w:proofErr w:type="gramEnd"/>
      <w:r>
        <w:rPr>
          <w:rFonts w:ascii="Calibri" w:hAnsi="Calibri"/>
          <w:b/>
        </w:rPr>
        <w:t xml:space="preserve"> </w:t>
      </w:r>
      <w:r>
        <w:rPr>
          <w:rFonts w:ascii="Calibri" w:hAnsi="Calibri"/>
        </w:rPr>
        <w:t>uncontrolled research study c</w:t>
      </w:r>
      <w:r w:rsidR="00211A77">
        <w:rPr>
          <w:rFonts w:ascii="Calibri" w:hAnsi="Calibri"/>
        </w:rPr>
        <w:t xml:space="preserve">an never provide useful results = </w:t>
      </w:r>
      <w:r w:rsidR="00211A77">
        <w:rPr>
          <w:rFonts w:ascii="Calibri" w:hAnsi="Calibri"/>
          <w:b/>
        </w:rPr>
        <w:t xml:space="preserve">INCORRECT [Correct Version = An </w:t>
      </w:r>
      <w:r w:rsidR="00211A77">
        <w:rPr>
          <w:rFonts w:ascii="Calibri" w:hAnsi="Calibri"/>
        </w:rPr>
        <w:t>uncontrolled research study can never provide useful results</w:t>
      </w:r>
      <w:r w:rsidR="00211A77">
        <w:rPr>
          <w:rFonts w:ascii="Calibri" w:hAnsi="Calibri"/>
          <w:b/>
        </w:rPr>
        <w:t>]</w:t>
      </w:r>
      <w:r w:rsidR="00501024">
        <w:rPr>
          <w:rFonts w:ascii="Calibri" w:hAnsi="Calibri"/>
          <w:b/>
        </w:rPr>
        <w:t>.</w:t>
      </w:r>
    </w:p>
    <w:p w:rsidR="004A0959" w:rsidRPr="00211A77" w:rsidRDefault="004A0959" w:rsidP="004A0959">
      <w:pPr>
        <w:spacing w:line="276" w:lineRule="auto"/>
        <w:jc w:val="both"/>
        <w:rPr>
          <w:rFonts w:ascii="Calibri" w:hAnsi="Calibri"/>
          <w:b/>
        </w:rPr>
      </w:pPr>
      <w:r>
        <w:rPr>
          <w:rFonts w:ascii="Calibri" w:hAnsi="Calibri"/>
        </w:rPr>
        <w:t xml:space="preserve">Q4: </w:t>
      </w:r>
      <w:r w:rsidRPr="005F3774">
        <w:rPr>
          <w:rFonts w:ascii="Calibri" w:hAnsi="Calibri"/>
          <w:b/>
        </w:rPr>
        <w:t>The</w:t>
      </w:r>
      <w:r>
        <w:rPr>
          <w:rFonts w:ascii="Calibri" w:hAnsi="Calibri"/>
        </w:rPr>
        <w:t xml:space="preserve"> black grouse is </w:t>
      </w:r>
      <w:r w:rsidRPr="005F3774">
        <w:rPr>
          <w:rFonts w:ascii="Calibri" w:hAnsi="Calibri"/>
          <w:b/>
        </w:rPr>
        <w:t>an</w:t>
      </w:r>
      <w:r>
        <w:rPr>
          <w:rFonts w:ascii="Calibri" w:hAnsi="Calibri"/>
          <w:b/>
        </w:rPr>
        <w:t xml:space="preserve"> </w:t>
      </w:r>
      <w:r>
        <w:rPr>
          <w:rFonts w:ascii="Calibri" w:hAnsi="Calibri"/>
        </w:rPr>
        <w:t xml:space="preserve">honest bird; males make themselves available to females for mating and line </w:t>
      </w:r>
      <w:r w:rsidR="00211A77">
        <w:rPr>
          <w:rFonts w:ascii="Calibri" w:hAnsi="Calibri"/>
        </w:rPr>
        <w:t xml:space="preserve">up in order of their sex appeal = </w:t>
      </w:r>
      <w:r w:rsidR="00211A77">
        <w:rPr>
          <w:rFonts w:ascii="Calibri" w:hAnsi="Calibri"/>
          <w:b/>
        </w:rPr>
        <w:t>CORRECT</w:t>
      </w:r>
      <w:r w:rsidR="00501024">
        <w:rPr>
          <w:rFonts w:ascii="Calibri" w:hAnsi="Calibri"/>
          <w:b/>
        </w:rPr>
        <w:t>.</w:t>
      </w:r>
    </w:p>
    <w:p w:rsidR="004A0959" w:rsidRDefault="004A0959" w:rsidP="004A0959">
      <w:pPr>
        <w:spacing w:line="276" w:lineRule="auto"/>
        <w:jc w:val="both"/>
        <w:rPr>
          <w:rFonts w:ascii="Calibri" w:hAnsi="Calibri"/>
        </w:rPr>
      </w:pPr>
    </w:p>
    <w:p w:rsidR="004A0959" w:rsidRPr="00CF398E" w:rsidRDefault="004A0959" w:rsidP="004A0959">
      <w:pPr>
        <w:spacing w:line="276" w:lineRule="auto"/>
        <w:jc w:val="both"/>
        <w:rPr>
          <w:rFonts w:ascii="Calibri" w:hAnsi="Calibri"/>
          <w:i/>
        </w:rPr>
      </w:pPr>
      <w:r>
        <w:rPr>
          <w:rFonts w:ascii="Calibri" w:hAnsi="Calibri"/>
        </w:rPr>
        <w:t xml:space="preserve">Do the following sentences mix tenses? </w:t>
      </w:r>
      <w:r>
        <w:rPr>
          <w:rFonts w:ascii="Calibri" w:hAnsi="Calibri"/>
          <w:i/>
        </w:rPr>
        <w:t>Note: If they do, think about how you could re-write them to make sure they were in the same tense.</w:t>
      </w:r>
    </w:p>
    <w:p w:rsidR="004A0959" w:rsidRDefault="004A0959" w:rsidP="004A0959">
      <w:pPr>
        <w:spacing w:line="276" w:lineRule="auto"/>
        <w:jc w:val="both"/>
        <w:rPr>
          <w:rFonts w:ascii="Calibri" w:hAnsi="Calibri"/>
        </w:rPr>
      </w:pPr>
    </w:p>
    <w:p w:rsidR="004A0959" w:rsidRPr="00211A77" w:rsidRDefault="004A0959" w:rsidP="004A0959">
      <w:pPr>
        <w:spacing w:line="276" w:lineRule="auto"/>
        <w:jc w:val="both"/>
        <w:rPr>
          <w:rFonts w:ascii="Calibri" w:hAnsi="Calibri"/>
          <w:b/>
        </w:rPr>
      </w:pPr>
      <w:r>
        <w:rPr>
          <w:rFonts w:ascii="Calibri" w:hAnsi="Calibri"/>
        </w:rPr>
        <w:t>Q5: I will probably have graduated by the time I will k</w:t>
      </w:r>
      <w:r w:rsidR="00211A77">
        <w:rPr>
          <w:rFonts w:ascii="Calibri" w:hAnsi="Calibri"/>
        </w:rPr>
        <w:t xml:space="preserve">now what sort of career I want = </w:t>
      </w:r>
      <w:r w:rsidR="00211A77">
        <w:rPr>
          <w:rFonts w:ascii="Calibri" w:hAnsi="Calibri"/>
          <w:b/>
        </w:rPr>
        <w:t xml:space="preserve">YES [Possible Re-write: </w:t>
      </w:r>
      <w:r w:rsidR="00211A77" w:rsidRPr="00211A77">
        <w:rPr>
          <w:rFonts w:ascii="Calibri" w:hAnsi="Calibri"/>
        </w:rPr>
        <w:t>I will probably have graduated by the time</w:t>
      </w:r>
      <w:r w:rsidR="00211A77">
        <w:rPr>
          <w:rFonts w:ascii="Calibri" w:hAnsi="Calibri"/>
          <w:b/>
        </w:rPr>
        <w:t xml:space="preserve"> I know </w:t>
      </w:r>
      <w:r w:rsidR="00211A77" w:rsidRPr="00211A77">
        <w:rPr>
          <w:rFonts w:ascii="Calibri" w:hAnsi="Calibri"/>
        </w:rPr>
        <w:t>what sort of career I want</w:t>
      </w:r>
      <w:r w:rsidR="00211A77">
        <w:rPr>
          <w:rFonts w:ascii="Calibri" w:hAnsi="Calibri"/>
          <w:b/>
        </w:rPr>
        <w:t>]</w:t>
      </w:r>
      <w:r w:rsidR="00501024">
        <w:rPr>
          <w:rFonts w:ascii="Calibri" w:hAnsi="Calibri"/>
          <w:b/>
        </w:rPr>
        <w:t>.</w:t>
      </w:r>
    </w:p>
    <w:p w:rsidR="004A0959" w:rsidRPr="00211A77" w:rsidRDefault="004A0959" w:rsidP="004A0959">
      <w:pPr>
        <w:spacing w:line="276" w:lineRule="auto"/>
        <w:jc w:val="both"/>
        <w:rPr>
          <w:rFonts w:ascii="Calibri" w:hAnsi="Calibri"/>
          <w:b/>
        </w:rPr>
      </w:pPr>
      <w:r>
        <w:rPr>
          <w:rFonts w:ascii="Calibri" w:hAnsi="Calibri"/>
        </w:rPr>
        <w:t xml:space="preserve">Q6: I wanted to travel through South America ever </w:t>
      </w:r>
      <w:r w:rsidR="00211A77">
        <w:rPr>
          <w:rFonts w:ascii="Calibri" w:hAnsi="Calibri"/>
        </w:rPr>
        <w:t xml:space="preserve">since the </w:t>
      </w:r>
      <w:r w:rsidR="00501024">
        <w:rPr>
          <w:rFonts w:ascii="Calibri" w:hAnsi="Calibri"/>
        </w:rPr>
        <w:t xml:space="preserve">travel </w:t>
      </w:r>
      <w:r w:rsidR="00211A77">
        <w:rPr>
          <w:rFonts w:ascii="Calibri" w:hAnsi="Calibri"/>
        </w:rPr>
        <w:t xml:space="preserve">bug bit me = </w:t>
      </w:r>
      <w:r w:rsidR="00211A77">
        <w:rPr>
          <w:rFonts w:ascii="Calibri" w:hAnsi="Calibri"/>
          <w:b/>
        </w:rPr>
        <w:t xml:space="preserve">YES [Possible Re-write: </w:t>
      </w:r>
      <w:r w:rsidR="00211A77" w:rsidRPr="00211A77">
        <w:rPr>
          <w:rFonts w:ascii="Calibri" w:hAnsi="Calibri"/>
          <w:b/>
        </w:rPr>
        <w:t>I have wanted</w:t>
      </w:r>
      <w:r w:rsidR="00211A77">
        <w:rPr>
          <w:rFonts w:ascii="Calibri" w:hAnsi="Calibri"/>
        </w:rPr>
        <w:t xml:space="preserve"> to travel through South America ever since the </w:t>
      </w:r>
      <w:r w:rsidR="00501024">
        <w:rPr>
          <w:rFonts w:ascii="Calibri" w:hAnsi="Calibri"/>
        </w:rPr>
        <w:t>travel</w:t>
      </w:r>
      <w:r w:rsidR="00211A77">
        <w:rPr>
          <w:rFonts w:ascii="Calibri" w:hAnsi="Calibri"/>
        </w:rPr>
        <w:t xml:space="preserve"> bug bit me</w:t>
      </w:r>
      <w:r w:rsidR="00211A77">
        <w:rPr>
          <w:rFonts w:ascii="Calibri" w:hAnsi="Calibri"/>
          <w:b/>
        </w:rPr>
        <w:t>]</w:t>
      </w:r>
      <w:r w:rsidR="00501024">
        <w:rPr>
          <w:rFonts w:ascii="Calibri" w:hAnsi="Calibri"/>
          <w:b/>
        </w:rPr>
        <w:t>.</w:t>
      </w:r>
    </w:p>
    <w:p w:rsidR="004A0959" w:rsidRDefault="004A0959" w:rsidP="004A0959">
      <w:pPr>
        <w:spacing w:line="276" w:lineRule="auto"/>
        <w:jc w:val="both"/>
        <w:rPr>
          <w:rFonts w:ascii="Calibri" w:hAnsi="Calibri"/>
        </w:rPr>
      </w:pPr>
    </w:p>
    <w:p w:rsidR="004A0959" w:rsidRDefault="004A0959" w:rsidP="004A0959">
      <w:pPr>
        <w:spacing w:line="276" w:lineRule="auto"/>
        <w:jc w:val="both"/>
        <w:rPr>
          <w:rFonts w:ascii="Calibri" w:hAnsi="Calibri"/>
        </w:rPr>
      </w:pPr>
      <w:r>
        <w:rPr>
          <w:rFonts w:ascii="Calibri" w:hAnsi="Calibri"/>
        </w:rPr>
        <w:t>Which form of the verbs should be used to fill in the gaps in the following sentences?</w:t>
      </w:r>
    </w:p>
    <w:p w:rsidR="004A0959" w:rsidRDefault="004A0959" w:rsidP="004A0959">
      <w:pPr>
        <w:spacing w:line="276" w:lineRule="auto"/>
        <w:jc w:val="both"/>
        <w:rPr>
          <w:rFonts w:ascii="Calibri" w:hAnsi="Calibri"/>
        </w:rPr>
      </w:pPr>
    </w:p>
    <w:p w:rsidR="004A0959" w:rsidRDefault="004A0959" w:rsidP="004A0959">
      <w:pPr>
        <w:spacing w:line="276" w:lineRule="auto"/>
        <w:jc w:val="both"/>
        <w:rPr>
          <w:rFonts w:ascii="Calibri" w:hAnsi="Calibri"/>
        </w:rPr>
      </w:pPr>
      <w:r>
        <w:rPr>
          <w:rFonts w:ascii="Calibri" w:hAnsi="Calibri"/>
        </w:rPr>
        <w:t xml:space="preserve">Q7: NASA’s astronauts, like Mike, the bomb disposal specialist I know, </w:t>
      </w:r>
      <w:r w:rsidRPr="00D96572">
        <w:rPr>
          <w:rFonts w:ascii="Calibri" w:hAnsi="Calibri"/>
          <w:b/>
        </w:rPr>
        <w:t>ARE</w:t>
      </w:r>
      <w:r>
        <w:rPr>
          <w:rFonts w:ascii="Calibri" w:hAnsi="Calibri"/>
        </w:rPr>
        <w:t xml:space="preserve"> trained under simulated conditions before being asked to work in real-life situations. </w:t>
      </w:r>
    </w:p>
    <w:p w:rsidR="004A0959" w:rsidRDefault="004A0959" w:rsidP="004A0959">
      <w:pPr>
        <w:spacing w:line="276" w:lineRule="auto"/>
        <w:jc w:val="both"/>
        <w:rPr>
          <w:rFonts w:ascii="Calibri" w:hAnsi="Calibri"/>
        </w:rPr>
      </w:pPr>
      <w:r>
        <w:rPr>
          <w:rFonts w:ascii="Calibri" w:hAnsi="Calibri"/>
        </w:rPr>
        <w:lastRenderedPageBreak/>
        <w:t xml:space="preserve">Q8: Neither I, nor my colleagues, </w:t>
      </w:r>
      <w:r>
        <w:rPr>
          <w:rFonts w:ascii="Calibri" w:hAnsi="Calibri"/>
          <w:b/>
        </w:rPr>
        <w:t xml:space="preserve">FEEL </w:t>
      </w:r>
      <w:r>
        <w:rPr>
          <w:rFonts w:ascii="Calibri" w:hAnsi="Calibri"/>
        </w:rPr>
        <w:t>that science funding bodies should favour applied research proposals over basic research proposals.</w:t>
      </w:r>
    </w:p>
    <w:p w:rsidR="004A0959" w:rsidRDefault="004A0959" w:rsidP="004A0959">
      <w:pPr>
        <w:spacing w:line="276" w:lineRule="auto"/>
        <w:jc w:val="both"/>
        <w:rPr>
          <w:rFonts w:ascii="Calibri" w:hAnsi="Calibri"/>
        </w:rPr>
      </w:pPr>
    </w:p>
    <w:p w:rsidR="004A0959" w:rsidRDefault="004A0959" w:rsidP="004A0959">
      <w:pPr>
        <w:spacing w:line="276" w:lineRule="auto"/>
        <w:jc w:val="both"/>
        <w:rPr>
          <w:rFonts w:ascii="Calibri" w:hAnsi="Calibri"/>
          <w:i/>
        </w:rPr>
      </w:pPr>
      <w:r>
        <w:rPr>
          <w:rFonts w:ascii="Calibri" w:hAnsi="Calibri"/>
        </w:rPr>
        <w:t>Q9: Which of the sent</w:t>
      </w:r>
      <w:r w:rsidR="00211A77">
        <w:rPr>
          <w:rFonts w:ascii="Calibri" w:hAnsi="Calibri"/>
        </w:rPr>
        <w:t>ences in the paragraph below is</w:t>
      </w:r>
      <w:r>
        <w:rPr>
          <w:rFonts w:ascii="Calibri" w:hAnsi="Calibri"/>
        </w:rPr>
        <w:t xml:space="preserve"> NOT written in parallel </w:t>
      </w:r>
      <w:commentRangeStart w:id="4"/>
      <w:r>
        <w:rPr>
          <w:rFonts w:ascii="Calibri" w:hAnsi="Calibri"/>
        </w:rPr>
        <w:t>form</w:t>
      </w:r>
      <w:commentRangeEnd w:id="4"/>
      <w:r>
        <w:rPr>
          <w:rStyle w:val="CommentReference"/>
          <w:rFonts w:ascii="Times New Roman" w:eastAsia="Times New Roman" w:hAnsi="Times New Roman" w:cs="Times New Roman"/>
          <w:lang w:val="en-GB"/>
        </w:rPr>
        <w:commentReference w:id="4"/>
      </w:r>
      <w:r>
        <w:rPr>
          <w:rFonts w:ascii="Calibri" w:hAnsi="Calibri"/>
        </w:rPr>
        <w:t xml:space="preserve">? </w:t>
      </w:r>
      <w:r>
        <w:rPr>
          <w:rFonts w:ascii="Calibri" w:hAnsi="Calibri"/>
          <w:i/>
        </w:rPr>
        <w:t xml:space="preserve">Note: </w:t>
      </w:r>
      <w:r w:rsidR="00211A77">
        <w:rPr>
          <w:rFonts w:ascii="Calibri" w:hAnsi="Calibri"/>
          <w:i/>
        </w:rPr>
        <w:t>Think</w:t>
      </w:r>
      <w:r>
        <w:rPr>
          <w:rFonts w:ascii="Calibri" w:hAnsi="Calibri"/>
          <w:i/>
        </w:rPr>
        <w:t xml:space="preserve"> about how you could re-write</w:t>
      </w:r>
      <w:r w:rsidR="00211A77">
        <w:rPr>
          <w:rFonts w:ascii="Calibri" w:hAnsi="Calibri"/>
          <w:i/>
        </w:rPr>
        <w:t xml:space="preserve"> it to make sure it is</w:t>
      </w:r>
      <w:r>
        <w:rPr>
          <w:rFonts w:ascii="Calibri" w:hAnsi="Calibri"/>
          <w:i/>
        </w:rPr>
        <w:t>.</w:t>
      </w:r>
    </w:p>
    <w:p w:rsidR="003E4FBB" w:rsidRDefault="003E4FBB" w:rsidP="004A0959">
      <w:pPr>
        <w:spacing w:line="276" w:lineRule="auto"/>
        <w:jc w:val="both"/>
        <w:rPr>
          <w:rFonts w:ascii="Calibri" w:hAnsi="Calibri"/>
          <w:i/>
        </w:rPr>
      </w:pPr>
    </w:p>
    <w:p w:rsidR="003E4FBB" w:rsidRPr="003E4FBB" w:rsidRDefault="003E4FBB" w:rsidP="004A0959">
      <w:pPr>
        <w:spacing w:line="276" w:lineRule="auto"/>
        <w:jc w:val="both"/>
        <w:rPr>
          <w:rFonts w:ascii="Calibri" w:hAnsi="Calibri"/>
          <w:b/>
        </w:rPr>
      </w:pPr>
      <w:r w:rsidRPr="003E4FBB">
        <w:rPr>
          <w:rFonts w:ascii="Calibri" w:hAnsi="Calibri"/>
          <w:b/>
          <w:i/>
        </w:rPr>
        <w:t>Answer = Sentence 1 and 2</w:t>
      </w:r>
    </w:p>
    <w:p w:rsidR="004A0959" w:rsidRPr="003E4FBB" w:rsidRDefault="004A0959" w:rsidP="004A0959">
      <w:pPr>
        <w:spacing w:line="276" w:lineRule="auto"/>
        <w:jc w:val="both"/>
        <w:rPr>
          <w:rFonts w:ascii="Calibri" w:hAnsi="Calibri"/>
          <w:b/>
        </w:rPr>
      </w:pPr>
    </w:p>
    <w:p w:rsidR="003E4FBB" w:rsidRPr="003E4FBB" w:rsidRDefault="003E4FBB" w:rsidP="004A0959">
      <w:pPr>
        <w:spacing w:line="276" w:lineRule="auto"/>
        <w:jc w:val="both"/>
        <w:rPr>
          <w:rFonts w:ascii="Calibri" w:hAnsi="Calibri"/>
          <w:b/>
        </w:rPr>
      </w:pPr>
      <w:r w:rsidRPr="003E4FBB">
        <w:rPr>
          <w:rFonts w:ascii="Calibri" w:hAnsi="Calibri"/>
          <w:b/>
        </w:rPr>
        <w:t xml:space="preserve">Possible Re-write: </w:t>
      </w:r>
    </w:p>
    <w:p w:rsidR="003E4FBB" w:rsidRDefault="003E4FBB" w:rsidP="004A0959">
      <w:pPr>
        <w:spacing w:line="276" w:lineRule="auto"/>
        <w:jc w:val="both"/>
        <w:rPr>
          <w:rFonts w:ascii="Calibri" w:hAnsi="Calibri"/>
        </w:rPr>
      </w:pPr>
    </w:p>
    <w:p w:rsidR="004A0959" w:rsidRDefault="004A0959" w:rsidP="004A0959">
      <w:pPr>
        <w:spacing w:line="276" w:lineRule="auto"/>
        <w:jc w:val="both"/>
        <w:rPr>
          <w:rFonts w:ascii="Calibri" w:hAnsi="Calibri"/>
        </w:rPr>
      </w:pPr>
      <w:r w:rsidRPr="00C815E0">
        <w:rPr>
          <w:rFonts w:ascii="Calibri" w:hAnsi="Calibri"/>
          <w:b/>
        </w:rPr>
        <w:t>Sentence 1:</w:t>
      </w:r>
      <w:r>
        <w:rPr>
          <w:rFonts w:ascii="Calibri" w:hAnsi="Calibri"/>
        </w:rPr>
        <w:t xml:space="preserve"> </w:t>
      </w:r>
      <w:r w:rsidRPr="00F30B9F">
        <w:rPr>
          <w:rFonts w:ascii="Calibri" w:hAnsi="Calibri"/>
        </w:rPr>
        <w:t xml:space="preserve">When lecturing, my professor mimics a TV reporter by presenting information in a newsworthy way, removing any boring parts, and </w:t>
      </w:r>
      <w:r w:rsidRPr="003E4FBB">
        <w:rPr>
          <w:rFonts w:ascii="Calibri" w:hAnsi="Calibri"/>
        </w:rPr>
        <w:t xml:space="preserve">never </w:t>
      </w:r>
      <w:r w:rsidRPr="003E4FBB">
        <w:rPr>
          <w:rFonts w:ascii="Calibri" w:hAnsi="Calibri"/>
          <w:b/>
        </w:rPr>
        <w:t>forget</w:t>
      </w:r>
      <w:r w:rsidR="003E4FBB" w:rsidRPr="003E4FBB">
        <w:rPr>
          <w:rFonts w:ascii="Calibri" w:hAnsi="Calibri"/>
          <w:b/>
        </w:rPr>
        <w:t>ting</w:t>
      </w:r>
      <w:r w:rsidRPr="00F30B9F">
        <w:rPr>
          <w:rFonts w:ascii="Calibri" w:hAnsi="Calibri"/>
        </w:rPr>
        <w:t xml:space="preserve"> to explain important jargon. </w:t>
      </w:r>
      <w:r w:rsidRPr="00C815E0">
        <w:rPr>
          <w:rFonts w:ascii="Calibri" w:hAnsi="Calibri"/>
          <w:b/>
        </w:rPr>
        <w:t>Sentence 2:</w:t>
      </w:r>
      <w:r>
        <w:rPr>
          <w:rFonts w:ascii="Calibri" w:hAnsi="Calibri"/>
        </w:rPr>
        <w:t xml:space="preserve"> </w:t>
      </w:r>
      <w:r w:rsidRPr="00F30B9F">
        <w:rPr>
          <w:rFonts w:ascii="Calibri" w:hAnsi="Calibri"/>
        </w:rPr>
        <w:t xml:space="preserve">At the end of her most recent class, we closed our books, </w:t>
      </w:r>
      <w:r w:rsidR="003E4FBB" w:rsidRPr="003E4FBB">
        <w:rPr>
          <w:rFonts w:ascii="Calibri" w:hAnsi="Calibri"/>
          <w:b/>
        </w:rPr>
        <w:t>turned</w:t>
      </w:r>
      <w:r w:rsidRPr="003E4FBB">
        <w:rPr>
          <w:rFonts w:ascii="Calibri" w:hAnsi="Calibri"/>
          <w:b/>
        </w:rPr>
        <w:t xml:space="preserve"> off</w:t>
      </w:r>
      <w:r w:rsidRPr="00F30B9F">
        <w:rPr>
          <w:rFonts w:ascii="Calibri" w:hAnsi="Calibri"/>
        </w:rPr>
        <w:t xml:space="preserve"> our computers, and pushed our chairs under the desks when the next class barged in. </w:t>
      </w:r>
    </w:p>
    <w:p w:rsidR="004A0959" w:rsidRDefault="004A0959" w:rsidP="004A0959">
      <w:pPr>
        <w:spacing w:line="276" w:lineRule="auto"/>
        <w:jc w:val="both"/>
        <w:rPr>
          <w:rFonts w:ascii="Calibri" w:hAnsi="Calibri"/>
        </w:rPr>
      </w:pPr>
    </w:p>
    <w:p w:rsidR="004A0959" w:rsidRDefault="004A0959" w:rsidP="004A0959">
      <w:pPr>
        <w:spacing w:line="276" w:lineRule="auto"/>
        <w:jc w:val="both"/>
        <w:rPr>
          <w:rFonts w:ascii="Calibri" w:hAnsi="Calibri"/>
        </w:rPr>
      </w:pPr>
      <w:r>
        <w:rPr>
          <w:rFonts w:ascii="Calibri" w:hAnsi="Calibri"/>
        </w:rPr>
        <w:t>Q10: Which of the sent</w:t>
      </w:r>
      <w:r w:rsidR="003E4FBB">
        <w:rPr>
          <w:rFonts w:ascii="Calibri" w:hAnsi="Calibri"/>
        </w:rPr>
        <w:t>ences in the paragraph below is</w:t>
      </w:r>
      <w:r>
        <w:rPr>
          <w:rFonts w:ascii="Calibri" w:hAnsi="Calibri"/>
        </w:rPr>
        <w:t xml:space="preserve"> NOT written in parallel </w:t>
      </w:r>
      <w:commentRangeStart w:id="5"/>
      <w:r>
        <w:rPr>
          <w:rFonts w:ascii="Calibri" w:hAnsi="Calibri"/>
        </w:rPr>
        <w:t>form</w:t>
      </w:r>
      <w:commentRangeEnd w:id="5"/>
      <w:r>
        <w:rPr>
          <w:rStyle w:val="CommentReference"/>
          <w:rFonts w:ascii="Times New Roman" w:eastAsia="Times New Roman" w:hAnsi="Times New Roman" w:cs="Times New Roman"/>
          <w:lang w:val="en-GB"/>
        </w:rPr>
        <w:commentReference w:id="5"/>
      </w:r>
      <w:r>
        <w:rPr>
          <w:rFonts w:ascii="Calibri" w:hAnsi="Calibri"/>
        </w:rPr>
        <w:t xml:space="preserve">? </w:t>
      </w:r>
      <w:r>
        <w:rPr>
          <w:rFonts w:ascii="Calibri" w:hAnsi="Calibri"/>
          <w:i/>
        </w:rPr>
        <w:t xml:space="preserve">Note: </w:t>
      </w:r>
      <w:r w:rsidR="003E4FBB">
        <w:rPr>
          <w:rFonts w:ascii="Calibri" w:hAnsi="Calibri"/>
          <w:i/>
        </w:rPr>
        <w:t>Think</w:t>
      </w:r>
      <w:r>
        <w:rPr>
          <w:rFonts w:ascii="Calibri" w:hAnsi="Calibri"/>
          <w:i/>
        </w:rPr>
        <w:t xml:space="preserve"> about how you could re-write </w:t>
      </w:r>
      <w:r w:rsidR="003E4FBB">
        <w:rPr>
          <w:rFonts w:ascii="Calibri" w:hAnsi="Calibri"/>
          <w:i/>
        </w:rPr>
        <w:t>it</w:t>
      </w:r>
      <w:r>
        <w:rPr>
          <w:rFonts w:ascii="Calibri" w:hAnsi="Calibri"/>
          <w:i/>
        </w:rPr>
        <w:t xml:space="preserve"> to make sure </w:t>
      </w:r>
      <w:r w:rsidR="003E4FBB">
        <w:rPr>
          <w:rFonts w:ascii="Calibri" w:hAnsi="Calibri"/>
          <w:i/>
        </w:rPr>
        <w:t>it is</w:t>
      </w:r>
      <w:r>
        <w:rPr>
          <w:rFonts w:ascii="Calibri" w:hAnsi="Calibri"/>
          <w:i/>
        </w:rPr>
        <w:t>.</w:t>
      </w:r>
    </w:p>
    <w:p w:rsidR="004A0959" w:rsidRDefault="004A0959" w:rsidP="004A0959">
      <w:pPr>
        <w:spacing w:line="276" w:lineRule="auto"/>
        <w:jc w:val="both"/>
        <w:rPr>
          <w:rFonts w:ascii="Calibri" w:hAnsi="Calibri"/>
          <w:b/>
        </w:rPr>
      </w:pPr>
    </w:p>
    <w:p w:rsidR="003E4FBB" w:rsidRDefault="003E4FBB" w:rsidP="004A0959">
      <w:pPr>
        <w:jc w:val="both"/>
        <w:rPr>
          <w:rFonts w:ascii="Calibri" w:hAnsi="Calibri"/>
          <w:b/>
          <w:i/>
        </w:rPr>
      </w:pPr>
      <w:r>
        <w:rPr>
          <w:rFonts w:ascii="Calibri" w:hAnsi="Calibri"/>
          <w:b/>
          <w:i/>
        </w:rPr>
        <w:t>Answer = Sentence 3 only.</w:t>
      </w:r>
    </w:p>
    <w:p w:rsidR="003E4FBB" w:rsidRDefault="003E4FBB" w:rsidP="004A0959">
      <w:pPr>
        <w:jc w:val="both"/>
        <w:rPr>
          <w:rFonts w:ascii="Calibri" w:hAnsi="Calibri"/>
          <w:b/>
          <w:i/>
        </w:rPr>
      </w:pPr>
    </w:p>
    <w:p w:rsidR="003E4FBB" w:rsidRPr="003E4FBB" w:rsidRDefault="003E4FBB" w:rsidP="004A0959">
      <w:pPr>
        <w:jc w:val="both"/>
        <w:rPr>
          <w:rFonts w:ascii="Calibri" w:hAnsi="Calibri"/>
          <w:b/>
        </w:rPr>
      </w:pPr>
      <w:r>
        <w:rPr>
          <w:rFonts w:ascii="Calibri" w:hAnsi="Calibri"/>
          <w:b/>
        </w:rPr>
        <w:t>Possible Re-Write:</w:t>
      </w:r>
    </w:p>
    <w:p w:rsidR="003E4FBB" w:rsidRDefault="003E4FBB" w:rsidP="004A0959">
      <w:pPr>
        <w:jc w:val="both"/>
        <w:rPr>
          <w:rFonts w:ascii="Calibri" w:hAnsi="Calibri"/>
          <w:b/>
        </w:rPr>
      </w:pPr>
    </w:p>
    <w:p w:rsidR="009A4E23" w:rsidRPr="009A4E23" w:rsidRDefault="004A0959" w:rsidP="004A0959">
      <w:pPr>
        <w:jc w:val="both"/>
        <w:rPr>
          <w:rFonts w:ascii="Calibri" w:hAnsi="Calibri"/>
          <w:b/>
          <w:u w:val="single"/>
        </w:rPr>
      </w:pPr>
      <w:r>
        <w:rPr>
          <w:rFonts w:ascii="Calibri" w:hAnsi="Calibri"/>
          <w:b/>
        </w:rPr>
        <w:t xml:space="preserve">Sentence 3: </w:t>
      </w:r>
      <w:r w:rsidRPr="00F30B9F">
        <w:rPr>
          <w:rFonts w:ascii="Calibri" w:hAnsi="Calibri"/>
        </w:rPr>
        <w:t xml:space="preserve">The first student to enter was listening to his iPod, the second was chatting, and the third </w:t>
      </w:r>
      <w:r w:rsidR="003E4FBB">
        <w:rPr>
          <w:rFonts w:ascii="Calibri" w:hAnsi="Calibri"/>
          <w:b/>
        </w:rPr>
        <w:t>was shouting</w:t>
      </w:r>
      <w:r w:rsidRPr="00F30B9F">
        <w:rPr>
          <w:rFonts w:ascii="Calibri" w:hAnsi="Calibri"/>
        </w:rPr>
        <w:t xml:space="preserve"> a coffee order to his friend. </w:t>
      </w:r>
      <w:r>
        <w:rPr>
          <w:rFonts w:ascii="Calibri" w:hAnsi="Calibri"/>
          <w:b/>
        </w:rPr>
        <w:t xml:space="preserve">Sentence 4: </w:t>
      </w:r>
      <w:r w:rsidRPr="00F30B9F">
        <w:rPr>
          <w:rFonts w:ascii="Calibri" w:hAnsi="Calibri"/>
        </w:rPr>
        <w:t>He soon realized everyone had heard him</w:t>
      </w:r>
      <w:r>
        <w:rPr>
          <w:rFonts w:ascii="Calibri" w:hAnsi="Calibri"/>
        </w:rPr>
        <w:t>,</w:t>
      </w:r>
      <w:r w:rsidRPr="00F30B9F">
        <w:rPr>
          <w:rFonts w:ascii="Calibri" w:hAnsi="Calibri"/>
        </w:rPr>
        <w:t xml:space="preserve"> so I bet he </w:t>
      </w:r>
      <w:r>
        <w:rPr>
          <w:rFonts w:ascii="Calibri" w:hAnsi="Calibri"/>
        </w:rPr>
        <w:t>wished he could</w:t>
      </w:r>
      <w:r w:rsidRPr="00F30B9F">
        <w:rPr>
          <w:rFonts w:ascii="Calibri" w:hAnsi="Calibri"/>
        </w:rPr>
        <w:t xml:space="preserve"> have turned back time,</w:t>
      </w:r>
      <w:r>
        <w:rPr>
          <w:rFonts w:ascii="Calibri" w:hAnsi="Calibri"/>
        </w:rPr>
        <w:t xml:space="preserve"> switched off his iPod, and </w:t>
      </w:r>
      <w:r w:rsidRPr="00F30B9F">
        <w:rPr>
          <w:rFonts w:ascii="Calibri" w:hAnsi="Calibri"/>
        </w:rPr>
        <w:t>walk</w:t>
      </w:r>
      <w:r>
        <w:rPr>
          <w:rFonts w:ascii="Calibri" w:hAnsi="Calibri"/>
        </w:rPr>
        <w:t>ed</w:t>
      </w:r>
      <w:r w:rsidRPr="00F30B9F">
        <w:rPr>
          <w:rFonts w:ascii="Calibri" w:hAnsi="Calibri"/>
        </w:rPr>
        <w:t xml:space="preserve"> into the classroom</w:t>
      </w:r>
      <w:r>
        <w:rPr>
          <w:rFonts w:ascii="Calibri" w:hAnsi="Calibri"/>
        </w:rPr>
        <w:t xml:space="preserve"> as normal</w:t>
      </w:r>
      <w:r w:rsidRPr="00F30B9F">
        <w:rPr>
          <w:rFonts w:ascii="Calibri" w:hAnsi="Calibri"/>
        </w:rPr>
        <w:t>.</w:t>
      </w:r>
    </w:p>
    <w:sectPr w:rsidR="009A4E23" w:rsidRPr="009A4E23" w:rsidSect="00D27FC6">
      <w:footerReference w:type="default" r:id="rId9"/>
      <w:pgSz w:w="12240" w:h="15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homas Deane" w:date="2015-02-17T18:13:00Z" w:initials="TD">
    <w:p w:rsidR="00F74223" w:rsidRDefault="00F74223" w:rsidP="009A4E23">
      <w:pPr>
        <w:pStyle w:val="CommentText"/>
      </w:pPr>
      <w:r>
        <w:rPr>
          <w:rStyle w:val="CommentReference"/>
        </w:rPr>
        <w:annotationRef/>
      </w:r>
      <w:r>
        <w:t>Hi Anita, All the questions in this quiz should be Drop-Down, Multiple-Choice questions.</w:t>
      </w:r>
    </w:p>
    <w:p w:rsidR="00F74223" w:rsidRDefault="00F74223" w:rsidP="009A4E23">
      <w:pPr>
        <w:pStyle w:val="CommentText"/>
      </w:pPr>
    </w:p>
    <w:p w:rsidR="00F74223" w:rsidRDefault="00F74223" w:rsidP="009A4E23">
      <w:pPr>
        <w:pStyle w:val="CommentText"/>
      </w:pPr>
      <w:r>
        <w:t>The answers/options for each one are either YES/No or are included in/under the questions.</w:t>
      </w:r>
    </w:p>
  </w:comment>
  <w:comment w:id="2" w:author="Thomas Deane" w:date="2015-02-17T18:09:00Z" w:initials="TD">
    <w:p w:rsidR="00F74223" w:rsidRDefault="00F74223">
      <w:pPr>
        <w:pStyle w:val="CommentText"/>
      </w:pPr>
      <w:r>
        <w:rPr>
          <w:rStyle w:val="CommentReference"/>
        </w:rPr>
        <w:annotationRef/>
      </w:r>
      <w:r>
        <w:t>Anita, the options here should be:</w:t>
      </w:r>
    </w:p>
    <w:p w:rsidR="00F74223" w:rsidRDefault="00F74223">
      <w:pPr>
        <w:pStyle w:val="CommentText"/>
      </w:pPr>
    </w:p>
    <w:p w:rsidR="00F74223" w:rsidRDefault="00F74223">
      <w:pPr>
        <w:pStyle w:val="CommentText"/>
      </w:pPr>
      <w:r>
        <w:t>A: Sentence 1 only</w:t>
      </w:r>
    </w:p>
    <w:p w:rsidR="00F74223" w:rsidRDefault="00F74223">
      <w:pPr>
        <w:pStyle w:val="CommentText"/>
      </w:pPr>
      <w:r>
        <w:t>B: Sentence 2 only</w:t>
      </w:r>
    </w:p>
    <w:p w:rsidR="00F74223" w:rsidRDefault="00F74223">
      <w:pPr>
        <w:pStyle w:val="CommentText"/>
      </w:pPr>
      <w:r>
        <w:t>C: Sentence 1 and 2</w:t>
      </w:r>
    </w:p>
    <w:p w:rsidR="00F74223" w:rsidRDefault="00F74223">
      <w:pPr>
        <w:pStyle w:val="CommentText"/>
      </w:pPr>
      <w:r>
        <w:t>D: Neither sentence 1 nor sentence 2</w:t>
      </w:r>
    </w:p>
  </w:comment>
  <w:comment w:id="3" w:author="Thomas Deane" w:date="2015-02-17T18:10:00Z" w:initials="TD">
    <w:p w:rsidR="00F74223" w:rsidRDefault="00F74223" w:rsidP="00606DD5">
      <w:pPr>
        <w:pStyle w:val="CommentText"/>
      </w:pPr>
      <w:r>
        <w:rPr>
          <w:rStyle w:val="CommentReference"/>
        </w:rPr>
        <w:annotationRef/>
      </w:r>
      <w:r>
        <w:t>Anita, the options here should be:</w:t>
      </w:r>
    </w:p>
    <w:p w:rsidR="00F74223" w:rsidRDefault="00F74223" w:rsidP="00606DD5">
      <w:pPr>
        <w:pStyle w:val="CommentText"/>
      </w:pPr>
    </w:p>
    <w:p w:rsidR="00F74223" w:rsidRDefault="00F74223" w:rsidP="00606DD5">
      <w:pPr>
        <w:pStyle w:val="CommentText"/>
      </w:pPr>
      <w:r>
        <w:t>A: Sentence 3 only</w:t>
      </w:r>
    </w:p>
    <w:p w:rsidR="00F74223" w:rsidRDefault="00F74223" w:rsidP="00606DD5">
      <w:pPr>
        <w:pStyle w:val="CommentText"/>
      </w:pPr>
      <w:r>
        <w:t>B: Sentence 4 only</w:t>
      </w:r>
    </w:p>
    <w:p w:rsidR="00F74223" w:rsidRDefault="00F74223" w:rsidP="00606DD5">
      <w:pPr>
        <w:pStyle w:val="CommentText"/>
      </w:pPr>
      <w:r>
        <w:t>C: Sentence 3 and 4</w:t>
      </w:r>
    </w:p>
    <w:p w:rsidR="00F74223" w:rsidRDefault="00F74223" w:rsidP="00606DD5">
      <w:pPr>
        <w:pStyle w:val="CommentText"/>
      </w:pPr>
      <w:r>
        <w:t>D: Neither sentence 3 nor sentence 4</w:t>
      </w:r>
    </w:p>
  </w:comment>
  <w:comment w:id="4" w:author="Thomas Deane" w:date="2015-02-17T18:12:00Z" w:initials="TD">
    <w:p w:rsidR="00F74223" w:rsidRDefault="00F74223" w:rsidP="004A0959">
      <w:pPr>
        <w:pStyle w:val="CommentText"/>
      </w:pPr>
      <w:r>
        <w:rPr>
          <w:rStyle w:val="CommentReference"/>
        </w:rPr>
        <w:annotationRef/>
      </w:r>
      <w:r>
        <w:t>Anita, the options here should be:</w:t>
      </w:r>
    </w:p>
    <w:p w:rsidR="00F74223" w:rsidRDefault="00F74223" w:rsidP="004A0959">
      <w:pPr>
        <w:pStyle w:val="CommentText"/>
      </w:pPr>
    </w:p>
    <w:p w:rsidR="00F74223" w:rsidRDefault="00F74223" w:rsidP="004A0959">
      <w:pPr>
        <w:pStyle w:val="CommentText"/>
      </w:pPr>
      <w:r>
        <w:t>A: Sentence 1 only</w:t>
      </w:r>
    </w:p>
    <w:p w:rsidR="00F74223" w:rsidRDefault="00F74223" w:rsidP="004A0959">
      <w:pPr>
        <w:pStyle w:val="CommentText"/>
      </w:pPr>
      <w:r>
        <w:t>B: Sentence 2 only</w:t>
      </w:r>
    </w:p>
    <w:p w:rsidR="00F74223" w:rsidRDefault="00F74223" w:rsidP="004A0959">
      <w:pPr>
        <w:pStyle w:val="CommentText"/>
      </w:pPr>
      <w:r>
        <w:t>C: Sentence 1 and 2</w:t>
      </w:r>
    </w:p>
    <w:p w:rsidR="00F74223" w:rsidRDefault="00F74223" w:rsidP="004A0959">
      <w:pPr>
        <w:pStyle w:val="CommentText"/>
      </w:pPr>
      <w:r>
        <w:t>D: Neither sentence 1 nor sentence 2</w:t>
      </w:r>
    </w:p>
  </w:comment>
  <w:comment w:id="5" w:author="Thomas Deane" w:date="2015-02-17T18:12:00Z" w:initials="TD">
    <w:p w:rsidR="00F74223" w:rsidRDefault="00F74223" w:rsidP="004A0959">
      <w:pPr>
        <w:pStyle w:val="CommentText"/>
      </w:pPr>
      <w:r>
        <w:rPr>
          <w:rStyle w:val="CommentReference"/>
        </w:rPr>
        <w:annotationRef/>
      </w:r>
      <w:r>
        <w:t>Anita, the options here should be:</w:t>
      </w:r>
    </w:p>
    <w:p w:rsidR="00F74223" w:rsidRDefault="00F74223" w:rsidP="004A0959">
      <w:pPr>
        <w:pStyle w:val="CommentText"/>
      </w:pPr>
    </w:p>
    <w:p w:rsidR="00F74223" w:rsidRDefault="00F74223" w:rsidP="004A0959">
      <w:pPr>
        <w:pStyle w:val="CommentText"/>
      </w:pPr>
      <w:r>
        <w:t>A: Sentence 3 only</w:t>
      </w:r>
    </w:p>
    <w:p w:rsidR="00F74223" w:rsidRDefault="00F74223" w:rsidP="004A0959">
      <w:pPr>
        <w:pStyle w:val="CommentText"/>
      </w:pPr>
      <w:r>
        <w:t>B: Sentence 4 only</w:t>
      </w:r>
    </w:p>
    <w:p w:rsidR="00F74223" w:rsidRDefault="00F74223" w:rsidP="004A0959">
      <w:pPr>
        <w:pStyle w:val="CommentText"/>
      </w:pPr>
      <w:r>
        <w:t>C: Sentence 3 and 4</w:t>
      </w:r>
    </w:p>
    <w:p w:rsidR="00F74223" w:rsidRDefault="00F74223" w:rsidP="004A0959">
      <w:pPr>
        <w:pStyle w:val="CommentText"/>
      </w:pPr>
      <w:r>
        <w:t>D: Neither sentence 3 nor sentence 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D83E9" w15:done="0"/>
  <w15:commentEx w15:paraId="68BBA23F" w15:done="0"/>
  <w15:commentEx w15:paraId="640DA393" w15:done="0"/>
  <w15:commentEx w15:paraId="4953BA0B" w15:done="0"/>
  <w15:commentEx w15:paraId="46C587EC" w15:done="0"/>
  <w15:commentEx w15:paraId="3301D54D" w15:done="0"/>
  <w15:commentEx w15:paraId="166E697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CA" w:rsidRDefault="00A74ECA" w:rsidP="00E80B20">
      <w:r>
        <w:separator/>
      </w:r>
    </w:p>
  </w:endnote>
  <w:endnote w:type="continuationSeparator" w:id="0">
    <w:p w:rsidR="00A74ECA" w:rsidRDefault="00A74ECA" w:rsidP="00E80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20" w:rsidRDefault="00E80B20" w:rsidP="00E80B20">
    <w:pPr>
      <w:pStyle w:val="Footer"/>
      <w:tabs>
        <w:tab w:val="clear" w:pos="4680"/>
        <w:tab w:val="clear" w:pos="9360"/>
      </w:tabs>
      <w:ind w:left="720" w:firstLine="720"/>
    </w:pPr>
    <w:r>
      <w:rPr>
        <w:noProof/>
        <w:lang w:eastAsia="en-CA"/>
      </w:rPr>
      <w:drawing>
        <wp:anchor distT="0" distB="0" distL="274320" distR="274320" simplePos="0" relativeHeight="251659264" behindDoc="0" locked="0" layoutInCell="1" allowOverlap="1">
          <wp:simplePos x="0" y="0"/>
          <wp:positionH relativeFrom="column">
            <wp:posOffset>-219075</wp:posOffset>
          </wp:positionH>
          <wp:positionV relativeFrom="paragraph">
            <wp:posOffset>33020</wp:posOffset>
          </wp:positionV>
          <wp:extent cx="1115060" cy="390525"/>
          <wp:effectExtent l="19050" t="0" r="889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5060" cy="390525"/>
                  </a:xfrm>
                  <a:prstGeom prst="rect">
                    <a:avLst/>
                  </a:prstGeom>
                </pic:spPr>
              </pic:pic>
            </a:graphicData>
          </a:graphic>
        </wp:anchor>
      </w:drawing>
    </w:r>
    <w:r w:rsidRPr="00EF3F62">
      <w:t>Science Writing Res</w:t>
    </w:r>
    <w:r>
      <w:t xml:space="preserve">ources for Learning </w:t>
    </w:r>
  </w:p>
  <w:p w:rsidR="00E80B20" w:rsidRPr="006E59CE" w:rsidRDefault="00E80B20" w:rsidP="00E80B20">
    <w:pPr>
      <w:pStyle w:val="Footer"/>
      <w:tabs>
        <w:tab w:val="clear" w:pos="4680"/>
        <w:tab w:val="clear" w:pos="9360"/>
      </w:tabs>
      <w:ind w:left="720" w:firstLine="720"/>
    </w:pPr>
    <w:r>
      <w:t>scwrl.ubc.ca</w:t>
    </w:r>
  </w:p>
  <w:p w:rsidR="00E80B20" w:rsidRPr="00E80B20" w:rsidRDefault="00E80B20" w:rsidP="00E80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CA" w:rsidRDefault="00A74ECA" w:rsidP="00E80B20">
      <w:r>
        <w:separator/>
      </w:r>
    </w:p>
  </w:footnote>
  <w:footnote w:type="continuationSeparator" w:id="0">
    <w:p w:rsidR="00A74ECA" w:rsidRDefault="00A74ECA" w:rsidP="00E80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B61"/>
    <w:multiLevelType w:val="hybridMultilevel"/>
    <w:tmpl w:val="E14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51635"/>
    <w:multiLevelType w:val="hybridMultilevel"/>
    <w:tmpl w:val="33DABFA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377B2AAF"/>
    <w:multiLevelType w:val="hybridMultilevel"/>
    <w:tmpl w:val="5FC2F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D5FE7"/>
    <w:multiLevelType w:val="hybridMultilevel"/>
    <w:tmpl w:val="33DABFA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44E96D3A"/>
    <w:multiLevelType w:val="hybridMultilevel"/>
    <w:tmpl w:val="11D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C4BA3"/>
    <w:multiLevelType w:val="hybridMultilevel"/>
    <w:tmpl w:val="06D2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D67DF"/>
    <w:multiLevelType w:val="hybridMultilevel"/>
    <w:tmpl w:val="587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66118"/>
    <w:multiLevelType w:val="hybridMultilevel"/>
    <w:tmpl w:val="4044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36BFF"/>
    <w:multiLevelType w:val="hybridMultilevel"/>
    <w:tmpl w:val="C206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765D2"/>
    <w:multiLevelType w:val="hybridMultilevel"/>
    <w:tmpl w:val="DACC7DF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7"/>
  </w:num>
  <w:num w:numId="5">
    <w:abstractNumId w:val="2"/>
  </w:num>
  <w:num w:numId="6">
    <w:abstractNumId w:val="1"/>
  </w:num>
  <w:num w:numId="7">
    <w:abstractNumId w:val="4"/>
  </w:num>
  <w:num w:numId="8">
    <w:abstractNumId w:val="0"/>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Jandciu">
    <w15:presenceInfo w15:providerId="Windows Live" w15:userId="84728a3c380b47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A4E23"/>
    <w:rsid w:val="000B76D8"/>
    <w:rsid w:val="000C075D"/>
    <w:rsid w:val="00113328"/>
    <w:rsid w:val="00164965"/>
    <w:rsid w:val="001718F0"/>
    <w:rsid w:val="00181639"/>
    <w:rsid w:val="00191DA9"/>
    <w:rsid w:val="001B4092"/>
    <w:rsid w:val="00211A77"/>
    <w:rsid w:val="003016B4"/>
    <w:rsid w:val="003E4FBB"/>
    <w:rsid w:val="004058A1"/>
    <w:rsid w:val="00472F88"/>
    <w:rsid w:val="004A0959"/>
    <w:rsid w:val="004F499B"/>
    <w:rsid w:val="00501024"/>
    <w:rsid w:val="005D1980"/>
    <w:rsid w:val="005E5902"/>
    <w:rsid w:val="005F3774"/>
    <w:rsid w:val="00606DD5"/>
    <w:rsid w:val="00622878"/>
    <w:rsid w:val="00644864"/>
    <w:rsid w:val="006630DF"/>
    <w:rsid w:val="006A4C4D"/>
    <w:rsid w:val="006B2B5F"/>
    <w:rsid w:val="00742A7E"/>
    <w:rsid w:val="00771A9A"/>
    <w:rsid w:val="00855F6D"/>
    <w:rsid w:val="008C01D9"/>
    <w:rsid w:val="00915FA3"/>
    <w:rsid w:val="009530D8"/>
    <w:rsid w:val="009A4E23"/>
    <w:rsid w:val="009D0068"/>
    <w:rsid w:val="00A109B5"/>
    <w:rsid w:val="00A127D8"/>
    <w:rsid w:val="00A47D34"/>
    <w:rsid w:val="00A74ECA"/>
    <w:rsid w:val="00AA6D34"/>
    <w:rsid w:val="00B04E13"/>
    <w:rsid w:val="00C148FB"/>
    <w:rsid w:val="00C2696A"/>
    <w:rsid w:val="00C40907"/>
    <w:rsid w:val="00C815E0"/>
    <w:rsid w:val="00C836F5"/>
    <w:rsid w:val="00CE2E03"/>
    <w:rsid w:val="00CF13E2"/>
    <w:rsid w:val="00CF398E"/>
    <w:rsid w:val="00D27FC6"/>
    <w:rsid w:val="00D409DF"/>
    <w:rsid w:val="00D96572"/>
    <w:rsid w:val="00DC2605"/>
    <w:rsid w:val="00E043EB"/>
    <w:rsid w:val="00E80B20"/>
    <w:rsid w:val="00EF4BF6"/>
    <w:rsid w:val="00F30B9F"/>
    <w:rsid w:val="00F50E9C"/>
    <w:rsid w:val="00F74223"/>
    <w:rsid w:val="00FD13AF"/>
    <w:rsid w:val="00FF77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4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23"/>
    <w:pPr>
      <w:ind w:left="720"/>
      <w:contextualSpacing/>
    </w:pPr>
    <w:rPr>
      <w:rFonts w:ascii="Times New Roman" w:eastAsia="Times New Roman" w:hAnsi="Times New Roman" w:cs="Times New Roman"/>
      <w:lang w:val="en-GB"/>
    </w:rPr>
  </w:style>
  <w:style w:type="character" w:styleId="Hyperlink">
    <w:name w:val="Hyperlink"/>
    <w:basedOn w:val="DefaultParagraphFont"/>
    <w:uiPriority w:val="99"/>
    <w:unhideWhenUsed/>
    <w:rsid w:val="009A4E23"/>
    <w:rPr>
      <w:color w:val="0000FF" w:themeColor="hyperlink"/>
      <w:u w:val="single"/>
    </w:rPr>
  </w:style>
  <w:style w:type="character" w:styleId="CommentReference">
    <w:name w:val="annotation reference"/>
    <w:basedOn w:val="DefaultParagraphFont"/>
    <w:uiPriority w:val="99"/>
    <w:semiHidden/>
    <w:unhideWhenUsed/>
    <w:rsid w:val="009A4E23"/>
    <w:rPr>
      <w:sz w:val="18"/>
      <w:szCs w:val="18"/>
    </w:rPr>
  </w:style>
  <w:style w:type="paragraph" w:styleId="CommentText">
    <w:name w:val="annotation text"/>
    <w:basedOn w:val="Normal"/>
    <w:link w:val="CommentTextChar"/>
    <w:uiPriority w:val="99"/>
    <w:semiHidden/>
    <w:unhideWhenUsed/>
    <w:rsid w:val="009A4E23"/>
    <w:rPr>
      <w:rFonts w:ascii="Times New Roman" w:eastAsia="Times New Roman" w:hAnsi="Times New Roman" w:cs="Times New Roman"/>
      <w:lang w:val="en-GB"/>
    </w:rPr>
  </w:style>
  <w:style w:type="character" w:customStyle="1" w:styleId="CommentTextChar">
    <w:name w:val="Comment Text Char"/>
    <w:basedOn w:val="DefaultParagraphFont"/>
    <w:link w:val="CommentText"/>
    <w:uiPriority w:val="99"/>
    <w:semiHidden/>
    <w:rsid w:val="009A4E23"/>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A4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E23"/>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C815E0"/>
    <w:rPr>
      <w:rFonts w:asciiTheme="minorHAnsi" w:eastAsiaTheme="minorEastAsia"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C815E0"/>
    <w:rPr>
      <w:rFonts w:ascii="Times New Roman" w:eastAsia="Times New Roman" w:hAnsi="Times New Roman" w:cs="Times New Roman"/>
      <w:b/>
      <w:bCs/>
      <w:sz w:val="20"/>
      <w:szCs w:val="20"/>
      <w:lang w:val="en-CA"/>
    </w:rPr>
  </w:style>
  <w:style w:type="paragraph" w:styleId="Header">
    <w:name w:val="header"/>
    <w:basedOn w:val="Normal"/>
    <w:link w:val="HeaderChar"/>
    <w:uiPriority w:val="99"/>
    <w:semiHidden/>
    <w:unhideWhenUsed/>
    <w:rsid w:val="00E80B20"/>
    <w:pPr>
      <w:tabs>
        <w:tab w:val="center" w:pos="4680"/>
        <w:tab w:val="right" w:pos="9360"/>
      </w:tabs>
    </w:pPr>
  </w:style>
  <w:style w:type="character" w:customStyle="1" w:styleId="HeaderChar">
    <w:name w:val="Header Char"/>
    <w:basedOn w:val="DefaultParagraphFont"/>
    <w:link w:val="Header"/>
    <w:uiPriority w:val="99"/>
    <w:semiHidden/>
    <w:rsid w:val="00E80B20"/>
    <w:rPr>
      <w:lang w:val="en-CA"/>
    </w:rPr>
  </w:style>
  <w:style w:type="paragraph" w:styleId="Footer">
    <w:name w:val="footer"/>
    <w:basedOn w:val="Normal"/>
    <w:link w:val="FooterChar"/>
    <w:uiPriority w:val="99"/>
    <w:semiHidden/>
    <w:unhideWhenUsed/>
    <w:rsid w:val="00E80B20"/>
    <w:pPr>
      <w:tabs>
        <w:tab w:val="center" w:pos="4680"/>
        <w:tab w:val="right" w:pos="9360"/>
      </w:tabs>
    </w:pPr>
  </w:style>
  <w:style w:type="character" w:customStyle="1" w:styleId="FooterChar">
    <w:name w:val="Footer Char"/>
    <w:basedOn w:val="DefaultParagraphFont"/>
    <w:link w:val="Footer"/>
    <w:uiPriority w:val="99"/>
    <w:semiHidden/>
    <w:rsid w:val="00E80B20"/>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23"/>
    <w:pPr>
      <w:ind w:left="720"/>
      <w:contextualSpacing/>
    </w:pPr>
    <w:rPr>
      <w:rFonts w:ascii="Times New Roman" w:eastAsia="Times New Roman" w:hAnsi="Times New Roman" w:cs="Times New Roman"/>
      <w:lang w:val="en-GB"/>
    </w:rPr>
  </w:style>
  <w:style w:type="character" w:styleId="Hyperlink">
    <w:name w:val="Hyperlink"/>
    <w:basedOn w:val="DefaultParagraphFont"/>
    <w:uiPriority w:val="99"/>
    <w:unhideWhenUsed/>
    <w:rsid w:val="009A4E23"/>
    <w:rPr>
      <w:color w:val="0000FF" w:themeColor="hyperlink"/>
      <w:u w:val="single"/>
    </w:rPr>
  </w:style>
  <w:style w:type="character" w:styleId="CommentReference">
    <w:name w:val="annotation reference"/>
    <w:basedOn w:val="DefaultParagraphFont"/>
    <w:uiPriority w:val="99"/>
    <w:semiHidden/>
    <w:unhideWhenUsed/>
    <w:rsid w:val="009A4E23"/>
    <w:rPr>
      <w:sz w:val="18"/>
      <w:szCs w:val="18"/>
    </w:rPr>
  </w:style>
  <w:style w:type="paragraph" w:styleId="CommentText">
    <w:name w:val="annotation text"/>
    <w:basedOn w:val="Normal"/>
    <w:link w:val="CommentTextChar"/>
    <w:uiPriority w:val="99"/>
    <w:semiHidden/>
    <w:unhideWhenUsed/>
    <w:rsid w:val="009A4E23"/>
    <w:rPr>
      <w:rFonts w:ascii="Times New Roman" w:eastAsia="Times New Roman" w:hAnsi="Times New Roman" w:cs="Times New Roman"/>
      <w:lang w:val="en-GB"/>
    </w:rPr>
  </w:style>
  <w:style w:type="character" w:customStyle="1" w:styleId="CommentTextChar">
    <w:name w:val="Comment Text Char"/>
    <w:basedOn w:val="DefaultParagraphFont"/>
    <w:link w:val="CommentText"/>
    <w:uiPriority w:val="99"/>
    <w:semiHidden/>
    <w:rsid w:val="009A4E23"/>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A4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E23"/>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C815E0"/>
    <w:rPr>
      <w:rFonts w:asciiTheme="minorHAnsi" w:eastAsiaTheme="minorEastAsia"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C815E0"/>
    <w:rPr>
      <w:rFonts w:ascii="Times New Roman" w:eastAsia="Times New Roman" w:hAnsi="Times New Roman" w:cs="Times New Roman"/>
      <w:b/>
      <w:bCs/>
      <w:sz w:val="20"/>
      <w:szCs w:val="20"/>
      <w:lang w:val="en-C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owl.english.purdue.edu/owl/section/1/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cp:lastModifiedBy>
  <cp:revision>2</cp:revision>
  <dcterms:created xsi:type="dcterms:W3CDTF">2015-05-26T04:05:00Z</dcterms:created>
  <dcterms:modified xsi:type="dcterms:W3CDTF">2015-05-26T04:05:00Z</dcterms:modified>
</cp:coreProperties>
</file>