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387B8" w14:textId="3E90941F" w:rsidR="00A73201" w:rsidRPr="00596D86" w:rsidRDefault="00A73201" w:rsidP="00A73201">
      <w:pPr>
        <w:spacing w:line="276" w:lineRule="auto"/>
        <w:jc w:val="both"/>
        <w:rPr>
          <w:rFonts w:ascii="Calibri" w:hAnsi="Calibri"/>
          <w:b/>
        </w:rPr>
      </w:pPr>
      <w:r w:rsidRPr="00596D86">
        <w:rPr>
          <w:rFonts w:ascii="Calibri" w:hAnsi="Calibri"/>
          <w:b/>
        </w:rPr>
        <w:t>Peer Review</w:t>
      </w:r>
      <w:r>
        <w:rPr>
          <w:rFonts w:ascii="Calibri" w:hAnsi="Calibri"/>
          <w:b/>
        </w:rPr>
        <w:t xml:space="preserve"> </w:t>
      </w:r>
    </w:p>
    <w:p w14:paraId="259A5B96" w14:textId="77777777" w:rsidR="00A73201" w:rsidRPr="00596D86" w:rsidRDefault="00A73201" w:rsidP="00A73201">
      <w:pPr>
        <w:spacing w:line="276" w:lineRule="auto"/>
        <w:jc w:val="both"/>
        <w:rPr>
          <w:rFonts w:ascii="Calibri" w:hAnsi="Calibri"/>
        </w:rPr>
      </w:pPr>
    </w:p>
    <w:p w14:paraId="2DB856BF" w14:textId="77777777" w:rsidR="00A73201" w:rsidRDefault="00A73201" w:rsidP="00A73201">
      <w:pPr>
        <w:spacing w:line="276" w:lineRule="auto"/>
        <w:jc w:val="both"/>
        <w:rPr>
          <w:rFonts w:ascii="Calibri" w:hAnsi="Calibri"/>
        </w:rPr>
      </w:pPr>
      <w:r w:rsidRPr="00596D86">
        <w:rPr>
          <w:rFonts w:ascii="Calibri" w:hAnsi="Calibri"/>
        </w:rPr>
        <w:t xml:space="preserve">Peer review is a natural fit for science communication settings, </w:t>
      </w:r>
      <w:r>
        <w:rPr>
          <w:rFonts w:ascii="Calibri" w:hAnsi="Calibri"/>
        </w:rPr>
        <w:t>because it</w:t>
      </w:r>
      <w:r w:rsidRPr="00596D86">
        <w:rPr>
          <w:rFonts w:ascii="Calibri" w:hAnsi="Calibri"/>
        </w:rPr>
        <w:t xml:space="preserve"> is such a vital component of the scientific publishing process. Thus, involving students in peer review may not only improve students’ writing, but also their understanding of science. </w:t>
      </w:r>
    </w:p>
    <w:p w14:paraId="13E49B48" w14:textId="77777777" w:rsidR="00A73201" w:rsidRDefault="00A73201" w:rsidP="00A73201">
      <w:pPr>
        <w:spacing w:line="276" w:lineRule="auto"/>
        <w:jc w:val="both"/>
        <w:rPr>
          <w:rFonts w:ascii="Calibri" w:hAnsi="Calibri"/>
        </w:rPr>
      </w:pPr>
    </w:p>
    <w:p w14:paraId="194152FA" w14:textId="3A5102E8" w:rsidR="00AB6663" w:rsidRDefault="00AB6663" w:rsidP="00AB6663">
      <w:pPr>
        <w:spacing w:line="276" w:lineRule="auto"/>
        <w:jc w:val="both"/>
        <w:rPr>
          <w:rFonts w:ascii="Calibri" w:hAnsi="Calibri"/>
        </w:rPr>
      </w:pPr>
      <w:r w:rsidRPr="00A074A9">
        <w:rPr>
          <w:rFonts w:ascii="Calibri" w:hAnsi="Calibri"/>
        </w:rPr>
        <w:t xml:space="preserve">When incorporating writing tasks into science classes, one of the main concerns educators have is </w:t>
      </w:r>
      <w:r w:rsidR="00E264A3">
        <w:rPr>
          <w:rFonts w:ascii="Calibri" w:hAnsi="Calibri"/>
        </w:rPr>
        <w:t>the time required to grade and provide</w:t>
      </w:r>
      <w:r w:rsidRPr="00A074A9">
        <w:rPr>
          <w:rFonts w:ascii="Calibri" w:hAnsi="Calibri"/>
        </w:rPr>
        <w:t xml:space="preserve"> effective feedback. This is a greater concern with large classes. If your goal is to provide multiple writing opportunities to students to allow them to practice their writing skills, you may want to consider using peer evaluation to reduce the grading burden.</w:t>
      </w:r>
    </w:p>
    <w:p w14:paraId="7A18FB7C" w14:textId="77777777" w:rsidR="00AB6663" w:rsidRDefault="00AB6663" w:rsidP="00AB6663">
      <w:pPr>
        <w:spacing w:line="276" w:lineRule="auto"/>
        <w:jc w:val="both"/>
        <w:rPr>
          <w:rFonts w:ascii="Calibri" w:hAnsi="Calibri"/>
        </w:rPr>
      </w:pPr>
    </w:p>
    <w:p w14:paraId="58C0F51F" w14:textId="7A3C84E1" w:rsidR="00D005BE" w:rsidRDefault="00AB6663" w:rsidP="00A73201">
      <w:pPr>
        <w:spacing w:line="276" w:lineRule="auto"/>
        <w:jc w:val="both"/>
        <w:rPr>
          <w:rFonts w:ascii="Calibri" w:hAnsi="Calibri"/>
        </w:rPr>
      </w:pPr>
      <w:r>
        <w:rPr>
          <w:rFonts w:ascii="Calibri" w:hAnsi="Calibri"/>
        </w:rPr>
        <w:t>In this guide, we consider some of the challenges and best practice</w:t>
      </w:r>
      <w:r w:rsidR="00F60E07">
        <w:rPr>
          <w:rFonts w:ascii="Calibri" w:hAnsi="Calibri"/>
        </w:rPr>
        <w:t xml:space="preserve"> strategies</w:t>
      </w:r>
      <w:r>
        <w:rPr>
          <w:rFonts w:ascii="Calibri" w:hAnsi="Calibri"/>
        </w:rPr>
        <w:t>, before focusing specifically</w:t>
      </w:r>
      <w:r w:rsidR="00A73201" w:rsidRPr="00596D86">
        <w:rPr>
          <w:rFonts w:ascii="Calibri" w:hAnsi="Calibri"/>
        </w:rPr>
        <w:t xml:space="preserve"> on using peer review to provide s</w:t>
      </w:r>
      <w:r>
        <w:rPr>
          <w:rFonts w:ascii="Calibri" w:hAnsi="Calibri"/>
        </w:rPr>
        <w:t>tudents with formative feedback and</w:t>
      </w:r>
      <w:r w:rsidR="00A73201" w:rsidRPr="00596D86">
        <w:rPr>
          <w:rFonts w:ascii="Calibri" w:hAnsi="Calibri"/>
        </w:rPr>
        <w:t xml:space="preserve"> for grading</w:t>
      </w:r>
      <w:r w:rsidR="00A73201">
        <w:rPr>
          <w:rFonts w:ascii="Calibri" w:hAnsi="Calibri"/>
        </w:rPr>
        <w:t xml:space="preserve"> purposes</w:t>
      </w:r>
      <w:r>
        <w:rPr>
          <w:rFonts w:ascii="Calibri" w:hAnsi="Calibri"/>
        </w:rPr>
        <w:t>.</w:t>
      </w:r>
      <w:r w:rsidR="00A73201" w:rsidRPr="00596D86">
        <w:rPr>
          <w:rFonts w:ascii="Calibri" w:hAnsi="Calibri"/>
        </w:rPr>
        <w:t xml:space="preserve"> </w:t>
      </w:r>
    </w:p>
    <w:p w14:paraId="795BF231" w14:textId="77777777" w:rsidR="00A73201" w:rsidRPr="00596D86" w:rsidRDefault="00A73201" w:rsidP="00A73201">
      <w:pPr>
        <w:spacing w:line="276" w:lineRule="auto"/>
        <w:jc w:val="both"/>
        <w:rPr>
          <w:rFonts w:ascii="Calibri" w:hAnsi="Calibri"/>
        </w:rPr>
      </w:pPr>
    </w:p>
    <w:p w14:paraId="401A8E80" w14:textId="67919DAA" w:rsidR="00AB6663" w:rsidRPr="00AB6663" w:rsidRDefault="00AB6663" w:rsidP="00A73201">
      <w:pPr>
        <w:spacing w:line="276" w:lineRule="auto"/>
        <w:jc w:val="both"/>
        <w:rPr>
          <w:rFonts w:ascii="Calibri" w:hAnsi="Calibri"/>
          <w:b/>
        </w:rPr>
      </w:pPr>
      <w:r>
        <w:rPr>
          <w:rFonts w:ascii="Calibri" w:hAnsi="Calibri"/>
          <w:b/>
        </w:rPr>
        <w:t>Incorporating Peer Review into Your Class</w:t>
      </w:r>
    </w:p>
    <w:p w14:paraId="55D98D8E" w14:textId="77777777" w:rsidR="00AB6663" w:rsidRDefault="00AB6663" w:rsidP="00A73201">
      <w:pPr>
        <w:spacing w:line="276" w:lineRule="auto"/>
        <w:jc w:val="both"/>
        <w:rPr>
          <w:rFonts w:ascii="Calibri" w:hAnsi="Calibri"/>
        </w:rPr>
      </w:pPr>
    </w:p>
    <w:p w14:paraId="5767441A" w14:textId="643593B2" w:rsidR="00A73201" w:rsidRDefault="00D005BE" w:rsidP="00A73201">
      <w:pPr>
        <w:spacing w:line="276" w:lineRule="auto"/>
        <w:jc w:val="both"/>
        <w:rPr>
          <w:rFonts w:ascii="Calibri" w:hAnsi="Calibri"/>
        </w:rPr>
      </w:pPr>
      <w:r>
        <w:rPr>
          <w:rFonts w:ascii="Calibri" w:hAnsi="Calibri"/>
        </w:rPr>
        <w:t xml:space="preserve">Some of the greater </w:t>
      </w:r>
      <w:r w:rsidR="00A73201" w:rsidRPr="00596D86">
        <w:rPr>
          <w:rFonts w:ascii="Calibri" w:hAnsi="Calibri"/>
        </w:rPr>
        <w:t>concerns about incorporating peer review into a science class</w:t>
      </w:r>
      <w:r>
        <w:rPr>
          <w:rFonts w:ascii="Calibri" w:hAnsi="Calibri"/>
        </w:rPr>
        <w:t xml:space="preserve"> are highlighted below (Table 1)</w:t>
      </w:r>
      <w:r w:rsidR="00CD6FE5">
        <w:rPr>
          <w:rFonts w:ascii="Calibri" w:hAnsi="Calibri"/>
        </w:rPr>
        <w:t xml:space="preserve">, but </w:t>
      </w:r>
      <w:r>
        <w:rPr>
          <w:rFonts w:ascii="Calibri" w:hAnsi="Calibri"/>
        </w:rPr>
        <w:t xml:space="preserve">you can employ </w:t>
      </w:r>
      <w:r w:rsidR="00CD6FE5">
        <w:rPr>
          <w:rFonts w:ascii="Calibri" w:hAnsi="Calibri"/>
        </w:rPr>
        <w:t>the strategies</w:t>
      </w:r>
      <w:r>
        <w:rPr>
          <w:rFonts w:ascii="Calibri" w:hAnsi="Calibri"/>
        </w:rPr>
        <w:t xml:space="preserve"> matched with these to negate or offset them.</w:t>
      </w:r>
    </w:p>
    <w:p w14:paraId="15F6B06E" w14:textId="77777777" w:rsidR="00D005BE" w:rsidRDefault="00D005BE" w:rsidP="00A73201">
      <w:pPr>
        <w:spacing w:line="276" w:lineRule="auto"/>
        <w:jc w:val="both"/>
        <w:rPr>
          <w:rFonts w:ascii="Calibri" w:hAnsi="Calibri"/>
        </w:rPr>
      </w:pPr>
    </w:p>
    <w:p w14:paraId="3688426A" w14:textId="24689CB9" w:rsidR="00976767" w:rsidRPr="00F8489D" w:rsidRDefault="00976767" w:rsidP="00A73201">
      <w:pPr>
        <w:spacing w:line="276" w:lineRule="auto"/>
        <w:jc w:val="both"/>
        <w:rPr>
          <w:rFonts w:ascii="Calibri" w:hAnsi="Calibri"/>
          <w:b/>
        </w:rPr>
      </w:pPr>
      <w:r>
        <w:rPr>
          <w:rFonts w:ascii="Calibri" w:hAnsi="Calibri"/>
          <w:b/>
        </w:rPr>
        <w:t>Table 1: Best Practice Strategies to Deal with Specific Peer Review Implementation Concerns</w:t>
      </w:r>
    </w:p>
    <w:tbl>
      <w:tblPr>
        <w:tblStyle w:val="TableGrid"/>
        <w:tblpPr w:leftFromText="180" w:rightFromText="180" w:vertAnchor="text" w:tblpY="1"/>
        <w:tblOverlap w:val="never"/>
        <w:tblW w:w="0" w:type="auto"/>
        <w:tblLook w:val="04A0" w:firstRow="1" w:lastRow="0" w:firstColumn="1" w:lastColumn="0" w:noHBand="0" w:noVBand="1"/>
      </w:tblPr>
      <w:tblGrid>
        <w:gridCol w:w="4361"/>
        <w:gridCol w:w="5215"/>
      </w:tblGrid>
      <w:tr w:rsidR="00D005BE" w14:paraId="6334984B" w14:textId="77777777" w:rsidTr="00976767">
        <w:tc>
          <w:tcPr>
            <w:tcW w:w="4361" w:type="dxa"/>
          </w:tcPr>
          <w:p w14:paraId="4E571251" w14:textId="20C0765E" w:rsidR="00D005BE" w:rsidRPr="00D005BE" w:rsidRDefault="00D005BE" w:rsidP="00016E8A">
            <w:pPr>
              <w:spacing w:line="276" w:lineRule="auto"/>
              <w:jc w:val="center"/>
              <w:rPr>
                <w:rFonts w:ascii="Calibri" w:hAnsi="Calibri"/>
                <w:b/>
              </w:rPr>
            </w:pPr>
            <w:r w:rsidRPr="00D005BE">
              <w:rPr>
                <w:rFonts w:ascii="Calibri" w:hAnsi="Calibri"/>
                <w:b/>
              </w:rPr>
              <w:t>Concern/Issue – How to…</w:t>
            </w:r>
          </w:p>
        </w:tc>
        <w:tc>
          <w:tcPr>
            <w:tcW w:w="5215" w:type="dxa"/>
          </w:tcPr>
          <w:p w14:paraId="2E3C156C" w14:textId="77777777" w:rsidR="00D005BE" w:rsidRDefault="00D005BE" w:rsidP="00016E8A">
            <w:pPr>
              <w:spacing w:line="276" w:lineRule="auto"/>
              <w:jc w:val="center"/>
              <w:rPr>
                <w:rFonts w:ascii="Calibri" w:hAnsi="Calibri"/>
                <w:b/>
              </w:rPr>
            </w:pPr>
            <w:r w:rsidRPr="00D005BE">
              <w:rPr>
                <w:rFonts w:ascii="Calibri" w:hAnsi="Calibri"/>
                <w:b/>
              </w:rPr>
              <w:t>Associated Best Practice Strategy</w:t>
            </w:r>
          </w:p>
          <w:p w14:paraId="7D66937A" w14:textId="69A21ECE" w:rsidR="00156FEE" w:rsidRPr="00D005BE" w:rsidRDefault="00156FEE" w:rsidP="00016E8A">
            <w:pPr>
              <w:spacing w:line="276" w:lineRule="auto"/>
              <w:jc w:val="center"/>
              <w:rPr>
                <w:rFonts w:ascii="Calibri" w:hAnsi="Calibri"/>
                <w:b/>
              </w:rPr>
            </w:pPr>
          </w:p>
        </w:tc>
      </w:tr>
      <w:tr w:rsidR="00D005BE" w14:paraId="52A4A440" w14:textId="77777777" w:rsidTr="00976767">
        <w:tc>
          <w:tcPr>
            <w:tcW w:w="4361" w:type="dxa"/>
          </w:tcPr>
          <w:p w14:paraId="73C36184" w14:textId="45975ACE" w:rsidR="00D005BE" w:rsidRDefault="00D005BE" w:rsidP="000F7438">
            <w:pPr>
              <w:spacing w:line="276" w:lineRule="auto"/>
              <w:rPr>
                <w:rFonts w:ascii="Calibri" w:hAnsi="Calibri"/>
              </w:rPr>
            </w:pPr>
            <w:r>
              <w:rPr>
                <w:rFonts w:ascii="Calibri" w:hAnsi="Calibri"/>
              </w:rPr>
              <w:t>Organize the distribution of student work to peers</w:t>
            </w:r>
          </w:p>
        </w:tc>
        <w:tc>
          <w:tcPr>
            <w:tcW w:w="5215" w:type="dxa"/>
          </w:tcPr>
          <w:p w14:paraId="3B0227C8" w14:textId="047ACAA2" w:rsidR="00D005BE" w:rsidRPr="00FE6B9F" w:rsidRDefault="00FE6B9F" w:rsidP="000F7438">
            <w:pPr>
              <w:spacing w:line="276" w:lineRule="auto"/>
              <w:rPr>
                <w:rFonts w:ascii="Calibri" w:hAnsi="Calibri"/>
              </w:rPr>
            </w:pPr>
            <w:r w:rsidRPr="00FE6B9F">
              <w:rPr>
                <w:rFonts w:ascii="Calibri" w:hAnsi="Calibri"/>
              </w:rPr>
              <w:t xml:space="preserve">- </w:t>
            </w:r>
            <w:r w:rsidR="00E9215D" w:rsidRPr="00FE6B9F">
              <w:rPr>
                <w:rFonts w:ascii="Calibri" w:hAnsi="Calibri"/>
              </w:rPr>
              <w:t>Consider using a software system</w:t>
            </w:r>
          </w:p>
          <w:p w14:paraId="2980F0DA" w14:textId="54576965" w:rsidR="00FE6B9F" w:rsidRPr="00FE6B9F" w:rsidRDefault="00FE6B9F" w:rsidP="00016E8A">
            <w:pPr>
              <w:rPr>
                <w:rFonts w:ascii="Calibri" w:hAnsi="Calibri"/>
              </w:rPr>
            </w:pPr>
            <w:r w:rsidRPr="00FE6B9F">
              <w:rPr>
                <w:rFonts w:ascii="Calibri" w:hAnsi="Calibri"/>
              </w:rPr>
              <w:t xml:space="preserve">- Ensure </w:t>
            </w:r>
            <w:r>
              <w:rPr>
                <w:rFonts w:ascii="Calibri" w:hAnsi="Calibri"/>
              </w:rPr>
              <w:t>friends/group members receive work from other individuals/groups</w:t>
            </w:r>
          </w:p>
        </w:tc>
      </w:tr>
      <w:tr w:rsidR="00D005BE" w14:paraId="60789F5B" w14:textId="77777777" w:rsidTr="00976767">
        <w:tc>
          <w:tcPr>
            <w:tcW w:w="4361" w:type="dxa"/>
          </w:tcPr>
          <w:p w14:paraId="113E08EA" w14:textId="043B979D" w:rsidR="00D005BE" w:rsidRDefault="00D005BE" w:rsidP="000F7438">
            <w:pPr>
              <w:spacing w:line="276" w:lineRule="auto"/>
              <w:rPr>
                <w:rFonts w:ascii="Calibri" w:hAnsi="Calibri"/>
              </w:rPr>
            </w:pPr>
            <w:r>
              <w:rPr>
                <w:rFonts w:ascii="Calibri" w:hAnsi="Calibri"/>
              </w:rPr>
              <w:t>Communicate instructions and feedback</w:t>
            </w:r>
          </w:p>
        </w:tc>
        <w:tc>
          <w:tcPr>
            <w:tcW w:w="5215" w:type="dxa"/>
          </w:tcPr>
          <w:p w14:paraId="2964A138" w14:textId="633FBB47" w:rsidR="00D005BE" w:rsidRPr="00FE6B9F" w:rsidRDefault="00FE6B9F" w:rsidP="000F7438">
            <w:pPr>
              <w:spacing w:line="276" w:lineRule="auto"/>
              <w:rPr>
                <w:rFonts w:ascii="Calibri" w:hAnsi="Calibri"/>
              </w:rPr>
            </w:pPr>
            <w:r w:rsidRPr="00FE6B9F">
              <w:rPr>
                <w:rFonts w:ascii="Calibri" w:hAnsi="Calibri"/>
              </w:rPr>
              <w:t>- Consider running a practice session</w:t>
            </w:r>
            <w:r w:rsidR="000F7438">
              <w:rPr>
                <w:rFonts w:ascii="Calibri" w:hAnsi="Calibri"/>
              </w:rPr>
              <w:t xml:space="preserve"> first</w:t>
            </w:r>
            <w:r w:rsidRPr="00FE6B9F">
              <w:rPr>
                <w:rFonts w:ascii="Calibri" w:hAnsi="Calibri"/>
              </w:rPr>
              <w:t xml:space="preserve"> [see our guide and materials here]</w:t>
            </w:r>
          </w:p>
          <w:p w14:paraId="372BB428" w14:textId="77777777" w:rsidR="00FE6B9F" w:rsidRDefault="00FE6B9F" w:rsidP="00016E8A">
            <w:pPr>
              <w:rPr>
                <w:rFonts w:ascii="Calibri" w:hAnsi="Calibri"/>
              </w:rPr>
            </w:pPr>
            <w:r w:rsidRPr="00FE6B9F">
              <w:rPr>
                <w:rFonts w:ascii="Calibri" w:hAnsi="Calibri"/>
              </w:rPr>
              <w:t xml:space="preserve">- Provide </w:t>
            </w:r>
            <w:r>
              <w:rPr>
                <w:rFonts w:ascii="Calibri" w:hAnsi="Calibri"/>
              </w:rPr>
              <w:t>guidelines with sample language</w:t>
            </w:r>
          </w:p>
          <w:p w14:paraId="13E8AE6F" w14:textId="1A1609C7" w:rsidR="00FE6B9F" w:rsidRPr="00FE6B9F" w:rsidRDefault="00FE6B9F" w:rsidP="000F7438">
            <w:pPr>
              <w:rPr>
                <w:rFonts w:ascii="Calibri" w:hAnsi="Calibri"/>
              </w:rPr>
            </w:pPr>
            <w:r>
              <w:rPr>
                <w:rFonts w:ascii="Calibri" w:hAnsi="Calibri"/>
              </w:rPr>
              <w:t>- Provide a rubric or detailed list of tasks</w:t>
            </w:r>
          </w:p>
        </w:tc>
      </w:tr>
      <w:tr w:rsidR="00FE6B9F" w14:paraId="1884E387" w14:textId="77777777" w:rsidTr="00976767">
        <w:tc>
          <w:tcPr>
            <w:tcW w:w="4361" w:type="dxa"/>
          </w:tcPr>
          <w:p w14:paraId="0E864765" w14:textId="7D340386" w:rsidR="00FE6B9F" w:rsidRDefault="00FE6B9F" w:rsidP="000F7438">
            <w:pPr>
              <w:spacing w:line="276" w:lineRule="auto"/>
              <w:rPr>
                <w:rFonts w:ascii="Calibri" w:hAnsi="Calibri"/>
              </w:rPr>
            </w:pPr>
            <w:r>
              <w:rPr>
                <w:rFonts w:ascii="Calibri" w:hAnsi="Calibri"/>
              </w:rPr>
              <w:t>Motivate students to take the task seriously</w:t>
            </w:r>
          </w:p>
        </w:tc>
        <w:tc>
          <w:tcPr>
            <w:tcW w:w="5215" w:type="dxa"/>
            <w:vMerge w:val="restart"/>
          </w:tcPr>
          <w:p w14:paraId="0382E8E0" w14:textId="463E90C3" w:rsidR="00FE6B9F" w:rsidRPr="00FE6B9F" w:rsidRDefault="00FE6B9F" w:rsidP="000F7438">
            <w:pPr>
              <w:spacing w:line="276" w:lineRule="auto"/>
              <w:rPr>
                <w:rFonts w:ascii="Calibri" w:hAnsi="Calibri"/>
              </w:rPr>
            </w:pPr>
            <w:r w:rsidRPr="00FE6B9F">
              <w:rPr>
                <w:rFonts w:ascii="Calibri" w:hAnsi="Calibri"/>
              </w:rPr>
              <w:t>-</w:t>
            </w:r>
            <w:r>
              <w:rPr>
                <w:rFonts w:ascii="Calibri" w:hAnsi="Calibri"/>
              </w:rPr>
              <w:t xml:space="preserve">  </w:t>
            </w:r>
            <w:r w:rsidRPr="00FE6B9F">
              <w:rPr>
                <w:rFonts w:ascii="Calibri" w:hAnsi="Calibri"/>
              </w:rPr>
              <w:t>Provide an incentive (small initially, rising in value with experience) as part of a grade</w:t>
            </w:r>
          </w:p>
          <w:p w14:paraId="506D9F4B" w14:textId="7E5CAC75" w:rsidR="00FE6B9F" w:rsidRPr="00FE6B9F" w:rsidRDefault="00FE6B9F" w:rsidP="00016E8A">
            <w:pPr>
              <w:rPr>
                <w:rFonts w:asciiTheme="majorHAnsi" w:hAnsiTheme="majorHAnsi"/>
              </w:rPr>
            </w:pPr>
            <w:r>
              <w:rPr>
                <w:rFonts w:asciiTheme="majorHAnsi" w:hAnsiTheme="majorHAnsi"/>
              </w:rPr>
              <w:t>- Provide a bigger incentive for a second draft of work (after peer review)</w:t>
            </w:r>
          </w:p>
        </w:tc>
      </w:tr>
      <w:tr w:rsidR="00FE6B9F" w14:paraId="02D82795" w14:textId="77777777" w:rsidTr="00976767">
        <w:tc>
          <w:tcPr>
            <w:tcW w:w="4361" w:type="dxa"/>
          </w:tcPr>
          <w:p w14:paraId="3D197F5F" w14:textId="2C247EDF" w:rsidR="00FE6B9F" w:rsidRDefault="00FE6B9F" w:rsidP="000F7438">
            <w:pPr>
              <w:spacing w:line="276" w:lineRule="auto"/>
              <w:rPr>
                <w:rFonts w:ascii="Calibri" w:hAnsi="Calibri"/>
              </w:rPr>
            </w:pPr>
            <w:r>
              <w:rPr>
                <w:rFonts w:ascii="Calibri" w:hAnsi="Calibri"/>
              </w:rPr>
              <w:t>Motivate students to incorporate peer feedback into their edits</w:t>
            </w:r>
          </w:p>
        </w:tc>
        <w:tc>
          <w:tcPr>
            <w:tcW w:w="5215" w:type="dxa"/>
            <w:vMerge/>
          </w:tcPr>
          <w:p w14:paraId="16382460" w14:textId="77777777" w:rsidR="00FE6B9F" w:rsidRPr="00FE6B9F" w:rsidRDefault="00FE6B9F" w:rsidP="000F7438">
            <w:pPr>
              <w:spacing w:line="276" w:lineRule="auto"/>
              <w:rPr>
                <w:rFonts w:ascii="Calibri" w:hAnsi="Calibri"/>
              </w:rPr>
            </w:pPr>
          </w:p>
        </w:tc>
      </w:tr>
      <w:tr w:rsidR="00D005BE" w14:paraId="6BA2DEDB" w14:textId="77777777" w:rsidTr="00976767">
        <w:tc>
          <w:tcPr>
            <w:tcW w:w="4361" w:type="dxa"/>
          </w:tcPr>
          <w:p w14:paraId="39733527" w14:textId="17836B9D" w:rsidR="00D005BE" w:rsidRDefault="00D005BE" w:rsidP="000F7438">
            <w:pPr>
              <w:spacing w:line="276" w:lineRule="auto"/>
              <w:rPr>
                <w:rFonts w:ascii="Calibri" w:hAnsi="Calibri"/>
              </w:rPr>
            </w:pPr>
            <w:r>
              <w:rPr>
                <w:rFonts w:ascii="Calibri" w:hAnsi="Calibri"/>
              </w:rPr>
              <w:t xml:space="preserve">Decide whether reviews should be </w:t>
            </w:r>
            <w:r>
              <w:rPr>
                <w:rFonts w:ascii="Calibri" w:hAnsi="Calibri"/>
              </w:rPr>
              <w:lastRenderedPageBreak/>
              <w:t>anonymous</w:t>
            </w:r>
          </w:p>
        </w:tc>
        <w:tc>
          <w:tcPr>
            <w:tcW w:w="5215" w:type="dxa"/>
          </w:tcPr>
          <w:p w14:paraId="0CAD43B1" w14:textId="636B27B4" w:rsidR="00FE6B9F" w:rsidRPr="00FE6B9F" w:rsidRDefault="00FE6B9F" w:rsidP="000F7438">
            <w:pPr>
              <w:spacing w:line="276" w:lineRule="auto"/>
              <w:rPr>
                <w:rFonts w:ascii="Calibri" w:hAnsi="Calibri"/>
              </w:rPr>
            </w:pPr>
            <w:r w:rsidRPr="00FE6B9F">
              <w:rPr>
                <w:rFonts w:ascii="Calibri" w:hAnsi="Calibri"/>
              </w:rPr>
              <w:lastRenderedPageBreak/>
              <w:t>-</w:t>
            </w:r>
            <w:r>
              <w:rPr>
                <w:rFonts w:ascii="Calibri" w:hAnsi="Calibri"/>
              </w:rPr>
              <w:t xml:space="preserve"> </w:t>
            </w:r>
            <w:r w:rsidRPr="00FE6B9F">
              <w:rPr>
                <w:rFonts w:ascii="Calibri" w:hAnsi="Calibri"/>
              </w:rPr>
              <w:t>Judge the dynamic of your class</w:t>
            </w:r>
          </w:p>
          <w:p w14:paraId="13CAF197" w14:textId="03ECB758" w:rsidR="00FE6B9F" w:rsidRPr="00156FEE" w:rsidRDefault="00FE6B9F" w:rsidP="00016E8A">
            <w:pPr>
              <w:rPr>
                <w:rFonts w:ascii="Calibri" w:hAnsi="Calibri"/>
              </w:rPr>
            </w:pPr>
            <w:r w:rsidRPr="00FE6B9F">
              <w:rPr>
                <w:rFonts w:ascii="Calibri" w:hAnsi="Calibri"/>
              </w:rPr>
              <w:lastRenderedPageBreak/>
              <w:t>- In most cases, face-to-face interviews can clarify confusion and do not cause problems</w:t>
            </w:r>
          </w:p>
        </w:tc>
      </w:tr>
    </w:tbl>
    <w:p w14:paraId="11DA932A" w14:textId="51AB7D32" w:rsidR="00580F8D" w:rsidRPr="00580F8D" w:rsidRDefault="00580F8D" w:rsidP="00A73201">
      <w:pPr>
        <w:spacing w:line="276" w:lineRule="auto"/>
        <w:jc w:val="both"/>
        <w:rPr>
          <w:rFonts w:ascii="Calibri" w:hAnsi="Calibri"/>
          <w:b/>
        </w:rPr>
      </w:pPr>
      <w:r>
        <w:rPr>
          <w:rFonts w:ascii="Calibri" w:hAnsi="Calibri"/>
          <w:b/>
        </w:rPr>
        <w:lastRenderedPageBreak/>
        <w:t>Using Peer Review for Formative Assessment</w:t>
      </w:r>
    </w:p>
    <w:p w14:paraId="094C5D7F" w14:textId="77777777" w:rsidR="00580F8D" w:rsidRDefault="00580F8D" w:rsidP="00A73201">
      <w:pPr>
        <w:spacing w:line="276" w:lineRule="auto"/>
        <w:jc w:val="both"/>
        <w:rPr>
          <w:rFonts w:ascii="Calibri" w:hAnsi="Calibri"/>
        </w:rPr>
      </w:pPr>
    </w:p>
    <w:p w14:paraId="0C3DEE65" w14:textId="767002EE" w:rsidR="00A73201" w:rsidRPr="00596D86" w:rsidRDefault="00A73201" w:rsidP="00A73201">
      <w:pPr>
        <w:spacing w:line="276" w:lineRule="auto"/>
        <w:jc w:val="both"/>
        <w:rPr>
          <w:rFonts w:ascii="Calibri" w:hAnsi="Calibri"/>
        </w:rPr>
      </w:pPr>
      <w:r>
        <w:rPr>
          <w:rFonts w:ascii="Calibri" w:hAnsi="Calibri"/>
        </w:rPr>
        <w:t>S</w:t>
      </w:r>
      <w:r w:rsidRPr="00596D86">
        <w:rPr>
          <w:rFonts w:ascii="Calibri" w:hAnsi="Calibri"/>
        </w:rPr>
        <w:t xml:space="preserve">ome </w:t>
      </w:r>
      <w:r w:rsidR="00E9215D">
        <w:rPr>
          <w:rFonts w:ascii="Calibri" w:hAnsi="Calibri"/>
        </w:rPr>
        <w:t xml:space="preserve">specific </w:t>
      </w:r>
      <w:r w:rsidRPr="00596D86">
        <w:rPr>
          <w:rFonts w:ascii="Calibri" w:hAnsi="Calibri"/>
        </w:rPr>
        <w:t>strategies</w:t>
      </w:r>
      <w:r w:rsidR="00AB6663">
        <w:rPr>
          <w:rFonts w:ascii="Calibri" w:hAnsi="Calibri"/>
        </w:rPr>
        <w:t xml:space="preserve"> and things to consider that may help you</w:t>
      </w:r>
      <w:r w:rsidRPr="00596D86">
        <w:rPr>
          <w:rFonts w:ascii="Calibri" w:hAnsi="Calibri"/>
        </w:rPr>
        <w:t xml:space="preserve"> han</w:t>
      </w:r>
      <w:r w:rsidR="00AB6663">
        <w:rPr>
          <w:rFonts w:ascii="Calibri" w:hAnsi="Calibri"/>
        </w:rPr>
        <w:t>dle</w:t>
      </w:r>
      <w:r>
        <w:rPr>
          <w:rFonts w:ascii="Calibri" w:hAnsi="Calibri"/>
        </w:rPr>
        <w:t xml:space="preserve"> peer review </w:t>
      </w:r>
      <w:r w:rsidR="00AB6663">
        <w:rPr>
          <w:rFonts w:ascii="Calibri" w:hAnsi="Calibri"/>
        </w:rPr>
        <w:t>and</w:t>
      </w:r>
      <w:r>
        <w:rPr>
          <w:rFonts w:ascii="Calibri" w:hAnsi="Calibri"/>
        </w:rPr>
        <w:t xml:space="preserve"> address </w:t>
      </w:r>
      <w:r w:rsidR="00E9215D">
        <w:rPr>
          <w:rFonts w:ascii="Calibri" w:hAnsi="Calibri"/>
        </w:rPr>
        <w:t xml:space="preserve">related </w:t>
      </w:r>
      <w:r>
        <w:rPr>
          <w:rFonts w:ascii="Calibri" w:hAnsi="Calibri"/>
        </w:rPr>
        <w:t>concerns in your class include</w:t>
      </w:r>
      <w:r w:rsidR="00AB6663">
        <w:rPr>
          <w:rFonts w:ascii="Calibri" w:hAnsi="Calibri"/>
        </w:rPr>
        <w:t xml:space="preserve"> how you will</w:t>
      </w:r>
      <w:r>
        <w:rPr>
          <w:rFonts w:ascii="Calibri" w:hAnsi="Calibri"/>
        </w:rPr>
        <w:t>:</w:t>
      </w:r>
      <w:r w:rsidRPr="00596D86">
        <w:rPr>
          <w:rFonts w:ascii="Calibri" w:hAnsi="Calibri"/>
        </w:rPr>
        <w:t xml:space="preserve"> </w:t>
      </w:r>
    </w:p>
    <w:p w14:paraId="3EEF4A25" w14:textId="77777777" w:rsidR="00A73201" w:rsidRPr="00596D86" w:rsidRDefault="00A73201" w:rsidP="00A73201">
      <w:pPr>
        <w:spacing w:line="276" w:lineRule="auto"/>
        <w:jc w:val="both"/>
        <w:rPr>
          <w:rFonts w:ascii="Calibri" w:hAnsi="Calibri"/>
        </w:rPr>
      </w:pPr>
    </w:p>
    <w:p w14:paraId="7CFC42C8" w14:textId="3ED85C96" w:rsidR="00A73201" w:rsidRPr="00420AA4" w:rsidRDefault="00AB6663" w:rsidP="00A73201">
      <w:pPr>
        <w:pStyle w:val="ListParagraph"/>
        <w:numPr>
          <w:ilvl w:val="0"/>
          <w:numId w:val="4"/>
        </w:numPr>
        <w:spacing w:line="276" w:lineRule="auto"/>
        <w:jc w:val="both"/>
        <w:rPr>
          <w:rFonts w:ascii="Calibri" w:hAnsi="Calibri"/>
        </w:rPr>
      </w:pPr>
      <w:r>
        <w:rPr>
          <w:rFonts w:ascii="Calibri" w:hAnsi="Calibri"/>
        </w:rPr>
        <w:t>C</w:t>
      </w:r>
      <w:r w:rsidR="00A73201" w:rsidRPr="00420AA4">
        <w:rPr>
          <w:rFonts w:ascii="Calibri" w:hAnsi="Calibri"/>
        </w:rPr>
        <w:t xml:space="preserve">ommunicate the purpose of the activity with students to gain their support. Obviously, it is not a good idea to suggest that the students are “doing your work for you”. Instead, highlight the benefits of reading and critically analyzing other’s work. Discuss how being a peer reviewer will help them understand grading criteria better, which will in turn help improve their own work. Emphasize how important it is for people to get feedback on their writing during the revision stage, and that you are helping facilitate that for the entire class. </w:t>
      </w:r>
    </w:p>
    <w:p w14:paraId="749AEE96" w14:textId="77777777" w:rsidR="00A73201" w:rsidRPr="00596D86" w:rsidRDefault="00A73201" w:rsidP="00A73201">
      <w:pPr>
        <w:spacing w:line="276" w:lineRule="auto"/>
        <w:jc w:val="both"/>
        <w:rPr>
          <w:rFonts w:ascii="Calibri" w:hAnsi="Calibri"/>
        </w:rPr>
      </w:pPr>
    </w:p>
    <w:p w14:paraId="76BFDB1D" w14:textId="0829D428" w:rsidR="00A73201" w:rsidRPr="00420AA4" w:rsidRDefault="00AB6663" w:rsidP="00A73201">
      <w:pPr>
        <w:pStyle w:val="ListParagraph"/>
        <w:numPr>
          <w:ilvl w:val="0"/>
          <w:numId w:val="4"/>
        </w:numPr>
        <w:spacing w:line="276" w:lineRule="auto"/>
        <w:jc w:val="both"/>
        <w:rPr>
          <w:rFonts w:ascii="Calibri" w:hAnsi="Calibri"/>
        </w:rPr>
      </w:pPr>
      <w:r>
        <w:rPr>
          <w:rFonts w:ascii="Calibri" w:hAnsi="Calibri"/>
        </w:rPr>
        <w:t>Provide an appropriate</w:t>
      </w:r>
      <w:r w:rsidR="00A73201" w:rsidRPr="00420AA4">
        <w:rPr>
          <w:rFonts w:ascii="Calibri" w:hAnsi="Calibri"/>
        </w:rPr>
        <w:t xml:space="preserve"> incentive to students to encourage them to take the review process seriously. Depending on your class size, you may not have the resources to grade students’ reviews of each other’s work. However, you could set aside a component of the assignment grade to be determined by student perception of how useful the peer review is in helping them revise their work. </w:t>
      </w:r>
    </w:p>
    <w:p w14:paraId="3945D3A8" w14:textId="77777777" w:rsidR="00A73201" w:rsidRPr="00596D86" w:rsidRDefault="00A73201" w:rsidP="00A73201">
      <w:pPr>
        <w:spacing w:line="276" w:lineRule="auto"/>
        <w:jc w:val="both"/>
        <w:rPr>
          <w:rFonts w:ascii="Calibri" w:hAnsi="Calibri"/>
        </w:rPr>
      </w:pPr>
    </w:p>
    <w:p w14:paraId="46D5B211" w14:textId="14355D81" w:rsidR="00A73201" w:rsidRPr="00420AA4" w:rsidRDefault="00AB6663" w:rsidP="00A73201">
      <w:pPr>
        <w:pStyle w:val="ListParagraph"/>
        <w:numPr>
          <w:ilvl w:val="0"/>
          <w:numId w:val="4"/>
        </w:numPr>
        <w:spacing w:line="276" w:lineRule="auto"/>
        <w:jc w:val="both"/>
        <w:rPr>
          <w:rFonts w:ascii="Calibri" w:hAnsi="Calibri"/>
        </w:rPr>
      </w:pPr>
      <w:r>
        <w:rPr>
          <w:rFonts w:ascii="Calibri" w:hAnsi="Calibri"/>
        </w:rPr>
        <w:t>Train students on providing</w:t>
      </w:r>
      <w:r w:rsidR="00A73201" w:rsidRPr="00420AA4">
        <w:rPr>
          <w:rFonts w:ascii="Calibri" w:hAnsi="Calibri"/>
        </w:rPr>
        <w:t xml:space="preserve"> effective feedback</w:t>
      </w:r>
      <w:r w:rsidR="00580F8D">
        <w:rPr>
          <w:rFonts w:ascii="Calibri" w:hAnsi="Calibri"/>
        </w:rPr>
        <w:t xml:space="preserve"> (see Stanley 1992)</w:t>
      </w:r>
      <w:r w:rsidR="00A73201" w:rsidRPr="00420AA4">
        <w:rPr>
          <w:rFonts w:ascii="Calibri" w:hAnsi="Calibri"/>
        </w:rPr>
        <w:t>. You may want to provide detailed guidance in the form of a checklist or rubric</w:t>
      </w:r>
      <w:r w:rsidR="00A73201">
        <w:rPr>
          <w:rFonts w:ascii="Calibri" w:hAnsi="Calibri"/>
        </w:rPr>
        <w:t xml:space="preserve"> so that students know exactly what they should be considering when reviewing someone else’s work</w:t>
      </w:r>
      <w:r w:rsidR="00187B4C">
        <w:rPr>
          <w:rFonts w:ascii="Calibri" w:hAnsi="Calibri"/>
        </w:rPr>
        <w:t xml:space="preserve"> </w:t>
      </w:r>
      <w:r w:rsidR="00187B4C" w:rsidRPr="00A074A9">
        <w:rPr>
          <w:rFonts w:ascii="Calibri" w:hAnsi="Calibri"/>
        </w:rPr>
        <w:t>or at least provide</w:t>
      </w:r>
      <w:r w:rsidR="00187B4C">
        <w:rPr>
          <w:rFonts w:ascii="Calibri" w:hAnsi="Calibri"/>
        </w:rPr>
        <w:t xml:space="preserve"> (see Cho et al. 2006)</w:t>
      </w:r>
      <w:r w:rsidR="00187B4C" w:rsidRPr="00A074A9">
        <w:rPr>
          <w:rFonts w:ascii="Calibri" w:hAnsi="Calibri"/>
        </w:rPr>
        <w:t>.</w:t>
      </w:r>
    </w:p>
    <w:p w14:paraId="0F1D0E72" w14:textId="77777777" w:rsidR="00A73201" w:rsidRPr="00596D86" w:rsidRDefault="00A73201" w:rsidP="00A73201">
      <w:pPr>
        <w:spacing w:line="276" w:lineRule="auto"/>
        <w:jc w:val="both"/>
        <w:rPr>
          <w:rFonts w:ascii="Calibri" w:hAnsi="Calibri"/>
        </w:rPr>
      </w:pPr>
    </w:p>
    <w:p w14:paraId="68BFDDD7" w14:textId="569A482D" w:rsidR="00A73201" w:rsidRPr="00420AA4" w:rsidRDefault="00AB6663" w:rsidP="00A73201">
      <w:pPr>
        <w:pStyle w:val="ListParagraph"/>
        <w:numPr>
          <w:ilvl w:val="0"/>
          <w:numId w:val="4"/>
        </w:numPr>
        <w:spacing w:line="276" w:lineRule="auto"/>
        <w:jc w:val="both"/>
        <w:rPr>
          <w:rFonts w:ascii="Calibri" w:hAnsi="Calibri"/>
        </w:rPr>
      </w:pPr>
      <w:r>
        <w:rPr>
          <w:rFonts w:ascii="Calibri" w:hAnsi="Calibri"/>
        </w:rPr>
        <w:t>Decide how many assignments to ask</w:t>
      </w:r>
      <w:r w:rsidR="00A73201" w:rsidRPr="00420AA4">
        <w:rPr>
          <w:rFonts w:ascii="Calibri" w:hAnsi="Calibri"/>
        </w:rPr>
        <w:t xml:space="preserve"> students</w:t>
      </w:r>
      <w:r w:rsidR="00A73201">
        <w:rPr>
          <w:rFonts w:ascii="Calibri" w:hAnsi="Calibri"/>
        </w:rPr>
        <w:t xml:space="preserve"> to</w:t>
      </w:r>
      <w:r w:rsidR="00A73201" w:rsidRPr="00420AA4">
        <w:rPr>
          <w:rFonts w:ascii="Calibri" w:hAnsi="Calibri"/>
        </w:rPr>
        <w:t xml:space="preserve"> review</w:t>
      </w:r>
      <w:r>
        <w:rPr>
          <w:rFonts w:ascii="Calibri" w:hAnsi="Calibri"/>
        </w:rPr>
        <w:t>. If they review</w:t>
      </w:r>
      <w:r w:rsidR="00A73201" w:rsidRPr="00420AA4">
        <w:rPr>
          <w:rFonts w:ascii="Calibri" w:hAnsi="Calibri"/>
        </w:rPr>
        <w:t xml:space="preserve"> t</w:t>
      </w:r>
      <w:r>
        <w:rPr>
          <w:rFonts w:ascii="Calibri" w:hAnsi="Calibri"/>
        </w:rPr>
        <w:t xml:space="preserve">wo or more assignments, </w:t>
      </w:r>
      <w:r w:rsidR="00A73201" w:rsidRPr="00420AA4">
        <w:rPr>
          <w:rFonts w:ascii="Calibri" w:hAnsi="Calibri"/>
        </w:rPr>
        <w:t xml:space="preserve">they can compare and contrast them as well as receive a wider range of feedback on their own work. </w:t>
      </w:r>
      <w:r w:rsidR="00A73201">
        <w:rPr>
          <w:rFonts w:ascii="Calibri" w:hAnsi="Calibri"/>
        </w:rPr>
        <w:t>Sometimes comparing different pieces of work helps students provide more objective feedback because they are better able to assess the strengths and weaknesses of writing when they see more than one example.</w:t>
      </w:r>
    </w:p>
    <w:p w14:paraId="23AE6450" w14:textId="77777777" w:rsidR="00A73201" w:rsidRPr="00596D86" w:rsidRDefault="00A73201" w:rsidP="00A73201">
      <w:pPr>
        <w:spacing w:line="276" w:lineRule="auto"/>
        <w:jc w:val="both"/>
        <w:rPr>
          <w:rFonts w:ascii="Calibri" w:hAnsi="Calibri"/>
        </w:rPr>
      </w:pPr>
    </w:p>
    <w:p w14:paraId="744B176B" w14:textId="2113B4C3" w:rsidR="00A73201" w:rsidRPr="00420AA4" w:rsidRDefault="00AB6663" w:rsidP="00A73201">
      <w:pPr>
        <w:pStyle w:val="ListParagraph"/>
        <w:numPr>
          <w:ilvl w:val="0"/>
          <w:numId w:val="4"/>
        </w:numPr>
        <w:spacing w:line="276" w:lineRule="auto"/>
        <w:jc w:val="both"/>
        <w:rPr>
          <w:rFonts w:ascii="Calibri" w:hAnsi="Calibri"/>
        </w:rPr>
      </w:pPr>
      <w:r>
        <w:rPr>
          <w:rFonts w:ascii="Calibri" w:hAnsi="Calibri"/>
        </w:rPr>
        <w:t>Decide whether to include a</w:t>
      </w:r>
      <w:r w:rsidR="00A73201" w:rsidRPr="00420AA4">
        <w:rPr>
          <w:rFonts w:ascii="Calibri" w:hAnsi="Calibri"/>
        </w:rPr>
        <w:t xml:space="preserve"> face-to-face discussion to go along with the paper-based or software-based reviews. It can be useful for students to hear directly from their peers about what was unclear and excellent about their writing assignment. Face-to-face discussions allow for clarification and may even lead to paired brainstorming about </w:t>
      </w:r>
      <w:r w:rsidR="00A73201" w:rsidRPr="00420AA4">
        <w:rPr>
          <w:rFonts w:ascii="Calibri" w:hAnsi="Calibri"/>
        </w:rPr>
        <w:lastRenderedPageBreak/>
        <w:t>revisions</w:t>
      </w:r>
      <w:r w:rsidR="00A73201">
        <w:rPr>
          <w:rFonts w:ascii="Calibri" w:hAnsi="Calibri"/>
        </w:rPr>
        <w:t>. Of course, this would mean that</w:t>
      </w:r>
      <w:r w:rsidR="00A73201" w:rsidRPr="00420AA4">
        <w:rPr>
          <w:rFonts w:ascii="Calibri" w:hAnsi="Calibri"/>
        </w:rPr>
        <w:t xml:space="preserve"> reviews are not anonymous, but t</w:t>
      </w:r>
      <w:r w:rsidR="00A73201">
        <w:rPr>
          <w:rFonts w:ascii="Calibri" w:hAnsi="Calibri"/>
        </w:rPr>
        <w:t>here is little</w:t>
      </w:r>
      <w:r w:rsidR="00A73201" w:rsidRPr="00420AA4">
        <w:rPr>
          <w:rFonts w:ascii="Calibri" w:hAnsi="Calibri"/>
        </w:rPr>
        <w:t xml:space="preserve"> evidence that </w:t>
      </w:r>
      <w:r w:rsidR="00A73201">
        <w:rPr>
          <w:rFonts w:ascii="Calibri" w:hAnsi="Calibri"/>
        </w:rPr>
        <w:t xml:space="preserve">suggests </w:t>
      </w:r>
      <w:r w:rsidR="00A73201" w:rsidRPr="00420AA4">
        <w:rPr>
          <w:rFonts w:ascii="Calibri" w:hAnsi="Calibri"/>
        </w:rPr>
        <w:t>blinding peer reviews is</w:t>
      </w:r>
      <w:r w:rsidR="00A73201">
        <w:rPr>
          <w:rFonts w:ascii="Calibri" w:hAnsi="Calibri"/>
        </w:rPr>
        <w:t xml:space="preserve"> more</w:t>
      </w:r>
      <w:r w:rsidR="00A73201" w:rsidRPr="00420AA4">
        <w:rPr>
          <w:rFonts w:ascii="Calibri" w:hAnsi="Calibri"/>
        </w:rPr>
        <w:t xml:space="preserve"> useful to learners.</w:t>
      </w:r>
    </w:p>
    <w:p w14:paraId="7FCE5336" w14:textId="77777777" w:rsidR="00A73201" w:rsidRPr="00596D86" w:rsidRDefault="00A73201" w:rsidP="00A73201">
      <w:pPr>
        <w:spacing w:line="276" w:lineRule="auto"/>
        <w:jc w:val="both"/>
        <w:rPr>
          <w:rFonts w:ascii="Calibri" w:hAnsi="Calibri"/>
        </w:rPr>
      </w:pPr>
    </w:p>
    <w:p w14:paraId="295B3BD3" w14:textId="7D69C934" w:rsidR="00A73201" w:rsidRDefault="00AB6663" w:rsidP="00A73201">
      <w:pPr>
        <w:pStyle w:val="ListParagraph"/>
        <w:numPr>
          <w:ilvl w:val="0"/>
          <w:numId w:val="4"/>
        </w:numPr>
        <w:spacing w:line="276" w:lineRule="auto"/>
        <w:jc w:val="both"/>
        <w:rPr>
          <w:rFonts w:ascii="Calibri" w:hAnsi="Calibri"/>
        </w:rPr>
      </w:pPr>
      <w:r>
        <w:rPr>
          <w:rFonts w:ascii="Calibri" w:hAnsi="Calibri"/>
        </w:rPr>
        <w:t>Encourage students to incorporate their reviewers’ comments into their work. Y</w:t>
      </w:r>
      <w:r w:rsidR="00A73201" w:rsidRPr="00420AA4">
        <w:rPr>
          <w:rFonts w:ascii="Calibri" w:hAnsi="Calibri"/>
        </w:rPr>
        <w:t>ou may want to have students write a cover page, similar to a letter to the editor of a journal, discussing how they incorporated their reviewers’ comments</w:t>
      </w:r>
      <w:r>
        <w:rPr>
          <w:rFonts w:ascii="Calibri" w:hAnsi="Calibri"/>
        </w:rPr>
        <w:t xml:space="preserve"> so that they must tackle this task</w:t>
      </w:r>
      <w:r w:rsidR="00A73201" w:rsidRPr="00420AA4">
        <w:rPr>
          <w:rFonts w:ascii="Calibri" w:hAnsi="Calibri"/>
        </w:rPr>
        <w:t xml:space="preserve">. </w:t>
      </w:r>
    </w:p>
    <w:p w14:paraId="2C12D536" w14:textId="77777777" w:rsidR="00A73201" w:rsidRPr="0096648D" w:rsidRDefault="00A73201" w:rsidP="00A73201">
      <w:pPr>
        <w:spacing w:line="276" w:lineRule="auto"/>
        <w:jc w:val="both"/>
        <w:rPr>
          <w:rFonts w:ascii="Calibri" w:hAnsi="Calibri"/>
        </w:rPr>
      </w:pPr>
    </w:p>
    <w:p w14:paraId="698A3E00" w14:textId="293EA465" w:rsidR="00A73201" w:rsidRPr="0096648D" w:rsidRDefault="00580F8D" w:rsidP="00A73201">
      <w:pPr>
        <w:pStyle w:val="ListParagraph"/>
        <w:numPr>
          <w:ilvl w:val="0"/>
          <w:numId w:val="4"/>
        </w:numPr>
        <w:spacing w:line="276" w:lineRule="auto"/>
        <w:jc w:val="both"/>
        <w:rPr>
          <w:rFonts w:ascii="Calibri" w:hAnsi="Calibri"/>
        </w:rPr>
      </w:pPr>
      <w:r>
        <w:rPr>
          <w:rFonts w:ascii="Calibri" w:hAnsi="Calibri"/>
        </w:rPr>
        <w:t>Organize the logistics of the whole process. S</w:t>
      </w:r>
      <w:r w:rsidR="00A73201" w:rsidRPr="0096648D">
        <w:rPr>
          <w:rFonts w:ascii="Calibri" w:hAnsi="Calibri"/>
        </w:rPr>
        <w:t xml:space="preserve">oftware systems </w:t>
      </w:r>
      <w:r>
        <w:rPr>
          <w:rFonts w:ascii="Calibri" w:hAnsi="Calibri"/>
        </w:rPr>
        <w:t>can do just this</w:t>
      </w:r>
      <w:r w:rsidR="00A73201" w:rsidRPr="0096648D">
        <w:rPr>
          <w:rFonts w:ascii="Calibri" w:hAnsi="Calibri"/>
        </w:rPr>
        <w:t xml:space="preserve">. These tools will greatly reduce the burden of organizing the reviews if you have a large class. </w:t>
      </w:r>
    </w:p>
    <w:p w14:paraId="7779677B" w14:textId="77777777" w:rsidR="00A73201" w:rsidRPr="00596D86" w:rsidRDefault="00A73201" w:rsidP="00A73201">
      <w:pPr>
        <w:spacing w:line="276" w:lineRule="auto"/>
        <w:jc w:val="both"/>
        <w:rPr>
          <w:rFonts w:ascii="Calibri" w:hAnsi="Calibri"/>
        </w:rPr>
      </w:pPr>
    </w:p>
    <w:p w14:paraId="0783BF97" w14:textId="77777777" w:rsidR="00A73201" w:rsidRPr="00596D86" w:rsidRDefault="00A73201" w:rsidP="00A73201">
      <w:pPr>
        <w:spacing w:line="276" w:lineRule="auto"/>
        <w:jc w:val="both"/>
        <w:rPr>
          <w:rFonts w:ascii="Calibri" w:hAnsi="Calibri"/>
          <w:b/>
        </w:rPr>
      </w:pPr>
      <w:r w:rsidRPr="00596D86">
        <w:rPr>
          <w:rFonts w:ascii="Calibri" w:hAnsi="Calibri"/>
          <w:b/>
        </w:rPr>
        <w:t>An Example of Peer Review in Communicating Science (SCIE 300) at UBC</w:t>
      </w:r>
    </w:p>
    <w:p w14:paraId="6459B887" w14:textId="77777777" w:rsidR="00A73201" w:rsidRPr="00596D86" w:rsidRDefault="00A73201" w:rsidP="00A73201">
      <w:pPr>
        <w:spacing w:line="276" w:lineRule="auto"/>
        <w:jc w:val="both"/>
        <w:rPr>
          <w:rFonts w:ascii="Calibri" w:hAnsi="Calibri"/>
        </w:rPr>
      </w:pPr>
    </w:p>
    <w:p w14:paraId="6109077B" w14:textId="77777777" w:rsidR="00A73201" w:rsidRPr="00596D86" w:rsidRDefault="00A73201" w:rsidP="00A73201">
      <w:pPr>
        <w:spacing w:line="276" w:lineRule="auto"/>
        <w:jc w:val="both"/>
        <w:rPr>
          <w:rFonts w:ascii="Calibri" w:hAnsi="Calibri"/>
        </w:rPr>
      </w:pPr>
      <w:r w:rsidRPr="00596D86">
        <w:rPr>
          <w:rFonts w:ascii="Calibri" w:hAnsi="Calibri"/>
        </w:rPr>
        <w:t>Here we describe an example of how peer review is used in a third-year communicating s</w:t>
      </w:r>
      <w:r>
        <w:rPr>
          <w:rFonts w:ascii="Calibri" w:hAnsi="Calibri"/>
        </w:rPr>
        <w:t>cience class at our institution.</w:t>
      </w:r>
      <w:r w:rsidRPr="00596D86">
        <w:rPr>
          <w:rFonts w:ascii="Calibri" w:hAnsi="Calibri"/>
        </w:rPr>
        <w:t xml:space="preserve"> Students work individually to prepare a research paper</w:t>
      </w:r>
      <w:r>
        <w:rPr>
          <w:rFonts w:ascii="Calibri" w:hAnsi="Calibri"/>
        </w:rPr>
        <w:t xml:space="preserve"> written</w:t>
      </w:r>
      <w:r w:rsidRPr="00596D86">
        <w:rPr>
          <w:rFonts w:ascii="Calibri" w:hAnsi="Calibri"/>
        </w:rPr>
        <w:t xml:space="preserve"> in scientific journal style. Their papers are based on a small-scale scientific investigation they performed in groups of 3-4. Four days after the draft papers are due as submissions to the course learning management system, students bring two copies of their paper to class. While students are working on an in-class activity, the instructor distributes the papers to the reviewers. We make sure that students in the same group are not assigned to review each other’s work and e</w:t>
      </w:r>
      <w:r>
        <w:rPr>
          <w:rFonts w:ascii="Calibri" w:hAnsi="Calibri"/>
        </w:rPr>
        <w:t>nsure that the review class peer</w:t>
      </w:r>
      <w:r w:rsidRPr="00596D86">
        <w:rPr>
          <w:rFonts w:ascii="Calibri" w:hAnsi="Calibri"/>
        </w:rPr>
        <w:t xml:space="preserve"> discussions will be able to occur without anyone being left out of the discussion.</w:t>
      </w:r>
    </w:p>
    <w:p w14:paraId="3270DDDD" w14:textId="77777777" w:rsidR="00A73201" w:rsidRPr="00596D86" w:rsidRDefault="00A73201" w:rsidP="00A73201">
      <w:pPr>
        <w:spacing w:line="276" w:lineRule="auto"/>
        <w:jc w:val="both"/>
        <w:rPr>
          <w:rFonts w:ascii="Calibri" w:hAnsi="Calibri"/>
        </w:rPr>
      </w:pPr>
    </w:p>
    <w:p w14:paraId="2EFC3B82" w14:textId="77777777" w:rsidR="00A73201" w:rsidRPr="00596D86" w:rsidRDefault="00A73201" w:rsidP="00A73201">
      <w:pPr>
        <w:spacing w:line="276" w:lineRule="auto"/>
        <w:jc w:val="both"/>
        <w:rPr>
          <w:rFonts w:ascii="Calibri" w:hAnsi="Calibri"/>
        </w:rPr>
      </w:pPr>
      <w:r w:rsidRPr="00596D86">
        <w:rPr>
          <w:rFonts w:ascii="Calibri" w:hAnsi="Calibri"/>
        </w:rPr>
        <w:t xml:space="preserve">We give students a rubric and ask them, as homework, to mark up the papers as needed.  Four days later, we pair students up in class to discuss their reviews. Each pair has ten minutes to discuss one paper, and then they switch. </w:t>
      </w:r>
    </w:p>
    <w:p w14:paraId="1D83A400" w14:textId="77777777" w:rsidR="00A73201" w:rsidRPr="00596D86" w:rsidRDefault="00A73201" w:rsidP="00A73201">
      <w:pPr>
        <w:spacing w:line="276" w:lineRule="auto"/>
        <w:jc w:val="both"/>
        <w:rPr>
          <w:rFonts w:ascii="Calibri" w:hAnsi="Calibri"/>
        </w:rPr>
      </w:pPr>
    </w:p>
    <w:p w14:paraId="5E374933" w14:textId="77777777" w:rsidR="00A73201" w:rsidRPr="00596D86" w:rsidRDefault="00A73201" w:rsidP="00A73201">
      <w:pPr>
        <w:spacing w:line="276" w:lineRule="auto"/>
        <w:jc w:val="both"/>
        <w:rPr>
          <w:rFonts w:ascii="Calibri" w:hAnsi="Calibri"/>
        </w:rPr>
      </w:pPr>
      <w:r w:rsidRPr="00596D86">
        <w:rPr>
          <w:rFonts w:ascii="Calibri" w:hAnsi="Calibri"/>
        </w:rPr>
        <w:t>The key features that make this process run smoothly are:</w:t>
      </w:r>
    </w:p>
    <w:p w14:paraId="0A000205" w14:textId="77777777" w:rsidR="00A73201" w:rsidRPr="00596D86" w:rsidRDefault="00A73201" w:rsidP="00A73201">
      <w:pPr>
        <w:spacing w:line="276" w:lineRule="auto"/>
        <w:jc w:val="both"/>
        <w:rPr>
          <w:rFonts w:ascii="Calibri" w:hAnsi="Calibri"/>
        </w:rPr>
      </w:pPr>
    </w:p>
    <w:p w14:paraId="3D5A4126" w14:textId="77777777" w:rsidR="00A73201" w:rsidRDefault="00A73201" w:rsidP="00A73201">
      <w:pPr>
        <w:pStyle w:val="ListParagraph"/>
        <w:numPr>
          <w:ilvl w:val="0"/>
          <w:numId w:val="5"/>
        </w:numPr>
        <w:spacing w:line="276" w:lineRule="auto"/>
        <w:jc w:val="both"/>
        <w:rPr>
          <w:rFonts w:ascii="Calibri" w:hAnsi="Calibri"/>
        </w:rPr>
      </w:pPr>
      <w:r w:rsidRPr="009A0090">
        <w:rPr>
          <w:rFonts w:ascii="Calibri" w:hAnsi="Calibri"/>
        </w:rPr>
        <w:t xml:space="preserve">Students are accountable and therefore invested in the process because they need to submit their draft online before coming to class. There are a few buffer days for late submissions. </w:t>
      </w:r>
    </w:p>
    <w:p w14:paraId="4A8225A5" w14:textId="77777777" w:rsidR="00A73201" w:rsidRDefault="00A73201" w:rsidP="00A73201">
      <w:pPr>
        <w:pStyle w:val="ListParagraph"/>
        <w:spacing w:line="276" w:lineRule="auto"/>
        <w:jc w:val="both"/>
        <w:rPr>
          <w:rFonts w:ascii="Calibri" w:hAnsi="Calibri"/>
        </w:rPr>
      </w:pPr>
    </w:p>
    <w:p w14:paraId="7DEB18C8" w14:textId="77777777" w:rsidR="00A73201" w:rsidRDefault="00A73201" w:rsidP="00A73201">
      <w:pPr>
        <w:pStyle w:val="ListParagraph"/>
        <w:numPr>
          <w:ilvl w:val="0"/>
          <w:numId w:val="5"/>
        </w:numPr>
        <w:spacing w:line="276" w:lineRule="auto"/>
        <w:jc w:val="both"/>
        <w:rPr>
          <w:rFonts w:ascii="Calibri" w:hAnsi="Calibri"/>
        </w:rPr>
      </w:pPr>
      <w:r w:rsidRPr="009A0090">
        <w:rPr>
          <w:rFonts w:ascii="Calibri" w:hAnsi="Calibri"/>
        </w:rPr>
        <w:t>We provide a rubric to guide students’ reviews.</w:t>
      </w:r>
    </w:p>
    <w:p w14:paraId="3F22BBCC" w14:textId="77777777" w:rsidR="00A73201" w:rsidRPr="009A0090" w:rsidRDefault="00A73201" w:rsidP="00A73201">
      <w:pPr>
        <w:spacing w:line="276" w:lineRule="auto"/>
        <w:jc w:val="both"/>
        <w:rPr>
          <w:rFonts w:ascii="Calibri" w:hAnsi="Calibri"/>
        </w:rPr>
      </w:pPr>
    </w:p>
    <w:p w14:paraId="328B66CA" w14:textId="77777777" w:rsidR="00A73201" w:rsidRPr="009A0090" w:rsidRDefault="00A73201" w:rsidP="00A73201">
      <w:pPr>
        <w:pStyle w:val="ListParagraph"/>
        <w:numPr>
          <w:ilvl w:val="0"/>
          <w:numId w:val="5"/>
        </w:numPr>
        <w:spacing w:line="276" w:lineRule="auto"/>
        <w:jc w:val="both"/>
        <w:rPr>
          <w:rFonts w:ascii="Calibri" w:hAnsi="Calibri"/>
        </w:rPr>
      </w:pPr>
      <w:r w:rsidRPr="009A0090">
        <w:rPr>
          <w:rFonts w:ascii="Calibri" w:hAnsi="Calibri"/>
        </w:rPr>
        <w:t xml:space="preserve">We provide guidance about </w:t>
      </w:r>
      <w:r>
        <w:rPr>
          <w:rFonts w:ascii="Calibri" w:hAnsi="Calibri"/>
        </w:rPr>
        <w:t xml:space="preserve">exactly </w:t>
      </w:r>
      <w:r w:rsidRPr="009A0090">
        <w:rPr>
          <w:rFonts w:ascii="Calibri" w:hAnsi="Calibri"/>
        </w:rPr>
        <w:t xml:space="preserve">what the pairs should be discussing. </w:t>
      </w:r>
    </w:p>
    <w:p w14:paraId="28F31984" w14:textId="77777777" w:rsidR="00A73201" w:rsidRPr="00596D86" w:rsidRDefault="00A73201" w:rsidP="00A73201">
      <w:pPr>
        <w:spacing w:line="276" w:lineRule="auto"/>
        <w:jc w:val="both"/>
        <w:rPr>
          <w:rFonts w:ascii="Calibri" w:hAnsi="Calibri"/>
        </w:rPr>
      </w:pPr>
    </w:p>
    <w:p w14:paraId="1126B765" w14:textId="77777777" w:rsidR="00A73201" w:rsidRPr="009A0090" w:rsidRDefault="00A73201" w:rsidP="00A73201">
      <w:pPr>
        <w:spacing w:line="276" w:lineRule="auto"/>
        <w:jc w:val="both"/>
        <w:rPr>
          <w:rFonts w:ascii="Calibri" w:eastAsia="Times New Roman" w:hAnsi="Calibri" w:cs="Times New Roman"/>
          <w:b/>
          <w:i/>
        </w:rPr>
      </w:pPr>
      <w:r w:rsidRPr="009A0090">
        <w:rPr>
          <w:rFonts w:ascii="Calibri" w:eastAsia="Times New Roman" w:hAnsi="Calibri" w:cs="Times New Roman"/>
          <w:b/>
          <w:i/>
        </w:rPr>
        <w:lastRenderedPageBreak/>
        <w:t>Do you have examples of effective peer review that you would like to share? Please contact us here if so</w:t>
      </w:r>
      <w:r w:rsidRPr="009A0090">
        <w:rPr>
          <w:rStyle w:val="CommentReference"/>
          <w:rFonts w:ascii="Calibri" w:hAnsi="Calibri"/>
          <w:b/>
          <w:i/>
        </w:rPr>
        <w:t>.</w:t>
      </w:r>
    </w:p>
    <w:p w14:paraId="15565A63" w14:textId="77777777" w:rsidR="00A73201" w:rsidRDefault="00A73201" w:rsidP="00A73201"/>
    <w:p w14:paraId="699F7E8D" w14:textId="77777777" w:rsidR="00187FAC" w:rsidRDefault="00187FAC" w:rsidP="00A074A9">
      <w:pPr>
        <w:spacing w:line="276" w:lineRule="auto"/>
        <w:jc w:val="both"/>
        <w:rPr>
          <w:rFonts w:ascii="Calibri" w:hAnsi="Calibri"/>
          <w:b/>
        </w:rPr>
      </w:pPr>
    </w:p>
    <w:p w14:paraId="7F68DD7C" w14:textId="7446D526" w:rsidR="00E61AE5" w:rsidRPr="00A074A9" w:rsidRDefault="0055338C" w:rsidP="00A074A9">
      <w:pPr>
        <w:spacing w:line="276" w:lineRule="auto"/>
        <w:jc w:val="both"/>
        <w:rPr>
          <w:rFonts w:ascii="Calibri" w:hAnsi="Calibri"/>
          <w:b/>
        </w:rPr>
      </w:pPr>
      <w:r>
        <w:rPr>
          <w:rFonts w:ascii="Calibri" w:hAnsi="Calibri"/>
          <w:b/>
        </w:rPr>
        <w:t>Using Peer Review</w:t>
      </w:r>
      <w:r w:rsidR="00A73201">
        <w:rPr>
          <w:rFonts w:ascii="Calibri" w:hAnsi="Calibri"/>
          <w:b/>
        </w:rPr>
        <w:t xml:space="preserve"> for Grading Purposes</w:t>
      </w:r>
    </w:p>
    <w:p w14:paraId="0D5C8BB4" w14:textId="77777777" w:rsidR="00A73201" w:rsidRDefault="00A73201" w:rsidP="00A074A9">
      <w:pPr>
        <w:spacing w:line="276" w:lineRule="auto"/>
        <w:jc w:val="both"/>
        <w:rPr>
          <w:rFonts w:ascii="Calibri" w:hAnsi="Calibri"/>
        </w:rPr>
      </w:pPr>
    </w:p>
    <w:p w14:paraId="5823A62D" w14:textId="77777777" w:rsidR="00580F8D" w:rsidRPr="00A074A9" w:rsidRDefault="00580F8D" w:rsidP="00580F8D">
      <w:pPr>
        <w:spacing w:line="276" w:lineRule="auto"/>
        <w:jc w:val="both"/>
        <w:rPr>
          <w:rFonts w:ascii="Calibri" w:hAnsi="Calibri"/>
        </w:rPr>
      </w:pPr>
      <w:r w:rsidRPr="00A074A9">
        <w:rPr>
          <w:rFonts w:ascii="Calibri" w:hAnsi="Calibri"/>
        </w:rPr>
        <w:t xml:space="preserve">While having students grade each other’s work can be a time-saving measure, it takes time and thought to incorporate peer evaluation into your class successfully. Here we describe some best practices to consider before implementing peer evaluation with your students. Benefits to peer evaluation include increased responsibility and autonomy, improvement in critical thinking, and improvement of structured thinking.  </w:t>
      </w:r>
    </w:p>
    <w:p w14:paraId="6AAAF22C" w14:textId="77777777" w:rsidR="00580F8D" w:rsidRDefault="00580F8D" w:rsidP="00A73201">
      <w:pPr>
        <w:spacing w:line="276" w:lineRule="auto"/>
        <w:jc w:val="both"/>
        <w:rPr>
          <w:rFonts w:ascii="Calibri" w:hAnsi="Calibri"/>
        </w:rPr>
      </w:pPr>
    </w:p>
    <w:p w14:paraId="104C5435" w14:textId="5BC6E711" w:rsidR="00D25977" w:rsidRPr="00A074A9" w:rsidRDefault="00580F8D" w:rsidP="00A73201">
      <w:pPr>
        <w:spacing w:line="276" w:lineRule="auto"/>
        <w:jc w:val="both"/>
        <w:rPr>
          <w:rFonts w:ascii="Calibri" w:hAnsi="Calibri"/>
        </w:rPr>
      </w:pPr>
      <w:r>
        <w:rPr>
          <w:rFonts w:ascii="Calibri" w:hAnsi="Calibri"/>
        </w:rPr>
        <w:t>Many of the same considerations must be given when using peer review for grading purposes as for formative purposes (discussed above). However, there are some additional things to consider, and these are listed below:</w:t>
      </w:r>
    </w:p>
    <w:p w14:paraId="59AD772F" w14:textId="77777777" w:rsidR="00D25977" w:rsidRPr="00A074A9" w:rsidRDefault="00D25977" w:rsidP="00A074A9">
      <w:pPr>
        <w:spacing w:line="276" w:lineRule="auto"/>
        <w:jc w:val="both"/>
        <w:rPr>
          <w:rFonts w:ascii="Calibri" w:hAnsi="Calibri"/>
        </w:rPr>
      </w:pPr>
    </w:p>
    <w:p w14:paraId="520E905F" w14:textId="7EA82FB3" w:rsidR="00156FEE" w:rsidRPr="00156FEE" w:rsidRDefault="00156FEE" w:rsidP="00156FEE">
      <w:pPr>
        <w:spacing w:line="276" w:lineRule="auto"/>
        <w:jc w:val="both"/>
        <w:rPr>
          <w:rFonts w:ascii="Calibri" w:hAnsi="Calibri"/>
        </w:rPr>
      </w:pPr>
      <w:r w:rsidRPr="00156FEE">
        <w:rPr>
          <w:rFonts w:ascii="Calibri" w:hAnsi="Calibri"/>
        </w:rPr>
        <w:t>1.</w:t>
      </w:r>
      <w:r>
        <w:rPr>
          <w:rFonts w:ascii="Calibri" w:hAnsi="Calibri"/>
        </w:rPr>
        <w:t xml:space="preserve"> </w:t>
      </w:r>
      <w:r w:rsidR="00580F8D" w:rsidRPr="00156FEE">
        <w:rPr>
          <w:rFonts w:ascii="Calibri" w:hAnsi="Calibri"/>
        </w:rPr>
        <w:t xml:space="preserve">As </w:t>
      </w:r>
      <w:r w:rsidR="00CD6FE5" w:rsidRPr="00156FEE">
        <w:rPr>
          <w:rFonts w:ascii="Calibri" w:hAnsi="Calibri"/>
        </w:rPr>
        <w:t>above</w:t>
      </w:r>
      <w:r>
        <w:rPr>
          <w:rFonts w:ascii="Calibri" w:hAnsi="Calibri"/>
        </w:rPr>
        <w:t xml:space="preserve"> (in the Using Peer Review for Formative Assessment section)</w:t>
      </w:r>
      <w:r w:rsidR="00D25977" w:rsidRPr="00156FEE">
        <w:rPr>
          <w:rFonts w:ascii="Calibri" w:hAnsi="Calibri"/>
        </w:rPr>
        <w:t>, it is not a good idea to suggest that the students are “d</w:t>
      </w:r>
      <w:r w:rsidR="00580F8D" w:rsidRPr="00156FEE">
        <w:rPr>
          <w:rFonts w:ascii="Calibri" w:hAnsi="Calibri"/>
        </w:rPr>
        <w:t>oing your work for you”. Instead</w:t>
      </w:r>
      <w:r w:rsidR="00D25977" w:rsidRPr="00156FEE">
        <w:rPr>
          <w:rFonts w:ascii="Calibri" w:hAnsi="Calibri"/>
        </w:rPr>
        <w:t xml:space="preserve"> highlight the benefits of reading and critically analyzing others</w:t>
      </w:r>
      <w:r w:rsidR="00646B94" w:rsidRPr="00156FEE">
        <w:rPr>
          <w:rFonts w:ascii="Calibri" w:hAnsi="Calibri"/>
        </w:rPr>
        <w:t>’</w:t>
      </w:r>
      <w:r w:rsidR="00D25977" w:rsidRPr="00156FEE">
        <w:rPr>
          <w:rFonts w:ascii="Calibri" w:hAnsi="Calibri"/>
        </w:rPr>
        <w:t xml:space="preserve"> work</w:t>
      </w:r>
      <w:r w:rsidR="006439BC" w:rsidRPr="00156FEE">
        <w:rPr>
          <w:rFonts w:ascii="Calibri" w:hAnsi="Calibri"/>
        </w:rPr>
        <w:t>.</w:t>
      </w:r>
      <w:r w:rsidR="00402FED" w:rsidRPr="00156FEE">
        <w:rPr>
          <w:rFonts w:ascii="Calibri" w:hAnsi="Calibri"/>
        </w:rPr>
        <w:t xml:space="preserve"> </w:t>
      </w:r>
    </w:p>
    <w:p w14:paraId="33C1B78E" w14:textId="77777777" w:rsidR="00156FEE" w:rsidRDefault="00156FEE" w:rsidP="00156FEE">
      <w:pPr>
        <w:rPr>
          <w:i/>
        </w:rPr>
      </w:pPr>
    </w:p>
    <w:p w14:paraId="7AF1EA3B" w14:textId="13C578F0" w:rsidR="00580F8D" w:rsidRPr="00156FEE" w:rsidRDefault="00580F8D" w:rsidP="00156FEE">
      <w:pPr>
        <w:spacing w:line="276" w:lineRule="auto"/>
        <w:jc w:val="both"/>
      </w:pPr>
      <w:r w:rsidRPr="00156FEE">
        <w:rPr>
          <w:i/>
        </w:rPr>
        <w:t xml:space="preserve">Be aware that </w:t>
      </w:r>
      <w:r w:rsidR="00402FED" w:rsidRPr="00156FEE">
        <w:rPr>
          <w:i/>
        </w:rPr>
        <w:t xml:space="preserve">that </w:t>
      </w:r>
      <w:r w:rsidR="00CB16C2" w:rsidRPr="00156FEE">
        <w:rPr>
          <w:i/>
        </w:rPr>
        <w:t xml:space="preserve">some </w:t>
      </w:r>
      <w:r w:rsidR="00402FED" w:rsidRPr="00156FEE">
        <w:rPr>
          <w:i/>
        </w:rPr>
        <w:t>students may have negative perceptions of peer evaluation</w:t>
      </w:r>
      <w:r w:rsidR="00EC3D09" w:rsidRPr="00156FEE">
        <w:rPr>
          <w:i/>
        </w:rPr>
        <w:t xml:space="preserve"> and perceive it as unfair</w:t>
      </w:r>
      <w:r w:rsidR="001A1905" w:rsidRPr="00156FEE">
        <w:rPr>
          <w:i/>
        </w:rPr>
        <w:t xml:space="preserve"> (Smith et a</w:t>
      </w:r>
      <w:r w:rsidR="005149E1" w:rsidRPr="00156FEE">
        <w:rPr>
          <w:i/>
        </w:rPr>
        <w:t xml:space="preserve">l. 2002, Kaufman and </w:t>
      </w:r>
      <w:proofErr w:type="spellStart"/>
      <w:r w:rsidR="005149E1" w:rsidRPr="00156FEE">
        <w:rPr>
          <w:i/>
        </w:rPr>
        <w:t>Schunn</w:t>
      </w:r>
      <w:proofErr w:type="spellEnd"/>
      <w:r w:rsidR="005149E1" w:rsidRPr="00156FEE">
        <w:rPr>
          <w:i/>
        </w:rPr>
        <w:t xml:space="preserve"> 2011</w:t>
      </w:r>
      <w:r w:rsidR="00CB16C2" w:rsidRPr="00156FEE">
        <w:rPr>
          <w:i/>
        </w:rPr>
        <w:t>)</w:t>
      </w:r>
      <w:r w:rsidR="00402FED" w:rsidRPr="00156FEE">
        <w:rPr>
          <w:i/>
        </w:rPr>
        <w:t>. However, these perceptions may change</w:t>
      </w:r>
      <w:r w:rsidR="001A1905" w:rsidRPr="00156FEE">
        <w:rPr>
          <w:i/>
        </w:rPr>
        <w:t xml:space="preserve"> positively</w:t>
      </w:r>
      <w:r w:rsidR="00402FED" w:rsidRPr="00156FEE">
        <w:rPr>
          <w:i/>
        </w:rPr>
        <w:t xml:space="preserve"> as a result of participating in peer evaluation</w:t>
      </w:r>
      <w:r w:rsidR="001A1905" w:rsidRPr="00156FEE">
        <w:rPr>
          <w:i/>
        </w:rPr>
        <w:t xml:space="preserve"> (Wen and Tsai 2006)</w:t>
      </w:r>
      <w:r w:rsidRPr="00156FEE">
        <w:rPr>
          <w:i/>
        </w:rPr>
        <w:t>, so it is important to ensure that students get something positive from their first experiences of the process</w:t>
      </w:r>
      <w:r w:rsidR="00402FED" w:rsidRPr="00156FEE">
        <w:rPr>
          <w:i/>
        </w:rPr>
        <w:t>.</w:t>
      </w:r>
      <w:r w:rsidRPr="00156FEE">
        <w:t xml:space="preserve"> </w:t>
      </w:r>
    </w:p>
    <w:p w14:paraId="6435FC0D" w14:textId="77777777" w:rsidR="00580F8D" w:rsidRDefault="00580F8D" w:rsidP="00580F8D">
      <w:pPr>
        <w:spacing w:line="276" w:lineRule="auto"/>
        <w:jc w:val="both"/>
        <w:rPr>
          <w:rFonts w:ascii="Calibri" w:hAnsi="Calibri"/>
        </w:rPr>
      </w:pPr>
    </w:p>
    <w:p w14:paraId="5726E36D" w14:textId="55434677" w:rsidR="00CD6FE5" w:rsidRDefault="00580F8D" w:rsidP="00580F8D">
      <w:pPr>
        <w:spacing w:line="276" w:lineRule="auto"/>
        <w:jc w:val="both"/>
        <w:rPr>
          <w:rFonts w:ascii="Calibri" w:hAnsi="Calibri"/>
        </w:rPr>
      </w:pPr>
      <w:r>
        <w:rPr>
          <w:rFonts w:ascii="Calibri" w:hAnsi="Calibri"/>
        </w:rPr>
        <w:t>2</w:t>
      </w:r>
      <w:r w:rsidRPr="00A074A9">
        <w:rPr>
          <w:rFonts w:ascii="Calibri" w:hAnsi="Calibri"/>
        </w:rPr>
        <w:t xml:space="preserve">. </w:t>
      </w:r>
      <w:r w:rsidR="00CD6FE5">
        <w:rPr>
          <w:rFonts w:ascii="Calibri" w:hAnsi="Calibri"/>
        </w:rPr>
        <w:t>As above, i</w:t>
      </w:r>
      <w:r>
        <w:rPr>
          <w:rFonts w:ascii="Calibri" w:hAnsi="Calibri"/>
        </w:rPr>
        <w:t>t is important to p</w:t>
      </w:r>
      <w:r w:rsidRPr="00A074A9">
        <w:rPr>
          <w:rFonts w:ascii="Calibri" w:hAnsi="Calibri"/>
        </w:rPr>
        <w:t xml:space="preserve">rovide an incentive to students to encourage them to take the grading process seriously. </w:t>
      </w:r>
    </w:p>
    <w:p w14:paraId="4949CE70" w14:textId="77777777" w:rsidR="00CD6FE5" w:rsidRDefault="00CD6FE5" w:rsidP="00580F8D">
      <w:pPr>
        <w:spacing w:line="276" w:lineRule="auto"/>
        <w:jc w:val="both"/>
        <w:rPr>
          <w:rFonts w:ascii="Calibri" w:hAnsi="Calibri"/>
        </w:rPr>
      </w:pPr>
    </w:p>
    <w:p w14:paraId="7ED9416F" w14:textId="09EFA2EB" w:rsidR="00580F8D" w:rsidRPr="00580F8D" w:rsidRDefault="00580F8D" w:rsidP="00580F8D">
      <w:pPr>
        <w:spacing w:line="276" w:lineRule="auto"/>
        <w:jc w:val="both"/>
        <w:rPr>
          <w:rFonts w:ascii="Calibri" w:hAnsi="Calibri"/>
          <w:b/>
        </w:rPr>
      </w:pPr>
      <w:r>
        <w:rPr>
          <w:rFonts w:ascii="Calibri" w:hAnsi="Calibri"/>
          <w:b/>
        </w:rPr>
        <w:t>However…</w:t>
      </w:r>
    </w:p>
    <w:p w14:paraId="2E532B5C" w14:textId="77777777" w:rsidR="00D25977" w:rsidRPr="00A074A9" w:rsidRDefault="00D25977" w:rsidP="00A074A9">
      <w:pPr>
        <w:spacing w:line="276" w:lineRule="auto"/>
        <w:jc w:val="both"/>
        <w:rPr>
          <w:rFonts w:ascii="Calibri" w:hAnsi="Calibri"/>
        </w:rPr>
      </w:pPr>
    </w:p>
    <w:p w14:paraId="6AE41356" w14:textId="63FAC50E" w:rsidR="00D25977" w:rsidRPr="00A074A9" w:rsidRDefault="00580F8D" w:rsidP="00A074A9">
      <w:pPr>
        <w:spacing w:line="276" w:lineRule="auto"/>
        <w:jc w:val="both"/>
        <w:rPr>
          <w:rFonts w:ascii="Calibri" w:hAnsi="Calibri"/>
        </w:rPr>
      </w:pPr>
      <w:r>
        <w:rPr>
          <w:rFonts w:ascii="Calibri" w:hAnsi="Calibri"/>
        </w:rPr>
        <w:t>3</w:t>
      </w:r>
      <w:r w:rsidR="00D25977" w:rsidRPr="00A074A9">
        <w:rPr>
          <w:rFonts w:ascii="Calibri" w:hAnsi="Calibri"/>
        </w:rPr>
        <w:t xml:space="preserve">. </w:t>
      </w:r>
      <w:r>
        <w:rPr>
          <w:rFonts w:ascii="Calibri" w:hAnsi="Calibri"/>
        </w:rPr>
        <w:t>It is very important to l</w:t>
      </w:r>
      <w:r w:rsidR="00572F2D" w:rsidRPr="00A074A9">
        <w:rPr>
          <w:rFonts w:ascii="Calibri" w:hAnsi="Calibri"/>
        </w:rPr>
        <w:t xml:space="preserve">imit </w:t>
      </w:r>
      <w:r w:rsidR="001A44D2" w:rsidRPr="00A074A9">
        <w:rPr>
          <w:rFonts w:ascii="Calibri" w:hAnsi="Calibri"/>
        </w:rPr>
        <w:t xml:space="preserve">the </w:t>
      </w:r>
      <w:r w:rsidR="00517664" w:rsidRPr="00A074A9">
        <w:rPr>
          <w:rFonts w:ascii="Calibri" w:hAnsi="Calibri"/>
        </w:rPr>
        <w:t>peer evaluatio</w:t>
      </w:r>
      <w:r w:rsidR="00572F2D" w:rsidRPr="00A074A9">
        <w:rPr>
          <w:rFonts w:ascii="Calibri" w:hAnsi="Calibri"/>
        </w:rPr>
        <w:t xml:space="preserve">n component of </w:t>
      </w:r>
      <w:r>
        <w:rPr>
          <w:rFonts w:ascii="Calibri" w:hAnsi="Calibri"/>
        </w:rPr>
        <w:t xml:space="preserve">the </w:t>
      </w:r>
      <w:r w:rsidR="00572F2D" w:rsidRPr="00A074A9">
        <w:rPr>
          <w:rFonts w:ascii="Calibri" w:hAnsi="Calibri"/>
        </w:rPr>
        <w:t>students’ overall course grades</w:t>
      </w:r>
      <w:r>
        <w:rPr>
          <w:rFonts w:ascii="Calibri" w:hAnsi="Calibri"/>
        </w:rPr>
        <w:t xml:space="preserve"> to</w:t>
      </w:r>
      <w:r w:rsidR="009C0183" w:rsidRPr="00A074A9">
        <w:rPr>
          <w:rFonts w:ascii="Calibri" w:hAnsi="Calibri"/>
        </w:rPr>
        <w:t xml:space="preserve"> reduce the perception that their grade is</w:t>
      </w:r>
      <w:r w:rsidR="005A2444" w:rsidRPr="00A074A9">
        <w:rPr>
          <w:rFonts w:ascii="Calibri" w:hAnsi="Calibri"/>
        </w:rPr>
        <w:t xml:space="preserve"> mostly</w:t>
      </w:r>
      <w:r w:rsidR="009C0183" w:rsidRPr="00A074A9">
        <w:rPr>
          <w:rFonts w:ascii="Calibri" w:hAnsi="Calibri"/>
        </w:rPr>
        <w:t xml:space="preserve"> left</w:t>
      </w:r>
      <w:r w:rsidR="0022162E" w:rsidRPr="00A074A9">
        <w:rPr>
          <w:rFonts w:ascii="Calibri" w:hAnsi="Calibri"/>
        </w:rPr>
        <w:t xml:space="preserve"> up to a non-expert or </w:t>
      </w:r>
      <w:r w:rsidR="005A2444" w:rsidRPr="00A074A9">
        <w:rPr>
          <w:rFonts w:ascii="Calibri" w:hAnsi="Calibri"/>
        </w:rPr>
        <w:t xml:space="preserve">to </w:t>
      </w:r>
      <w:r w:rsidR="0022162E" w:rsidRPr="00A074A9">
        <w:rPr>
          <w:rFonts w:ascii="Calibri" w:hAnsi="Calibri"/>
        </w:rPr>
        <w:t xml:space="preserve">chance. This is </w:t>
      </w:r>
      <w:r>
        <w:rPr>
          <w:rFonts w:ascii="Calibri" w:hAnsi="Calibri"/>
        </w:rPr>
        <w:t>critical</w:t>
      </w:r>
      <w:r w:rsidR="0022162E" w:rsidRPr="00A074A9">
        <w:rPr>
          <w:rFonts w:ascii="Calibri" w:hAnsi="Calibri"/>
        </w:rPr>
        <w:t xml:space="preserve"> when you are piloting peer evaluation in your class. </w:t>
      </w:r>
    </w:p>
    <w:p w14:paraId="0F9FC493" w14:textId="16BAC4A8" w:rsidR="007A069E" w:rsidRPr="00A074A9" w:rsidRDefault="004754BD" w:rsidP="00A074A9">
      <w:pPr>
        <w:spacing w:line="276" w:lineRule="auto"/>
        <w:jc w:val="both"/>
        <w:rPr>
          <w:rFonts w:ascii="Calibri" w:hAnsi="Calibri"/>
        </w:rPr>
      </w:pPr>
      <w:r w:rsidRPr="00A074A9">
        <w:rPr>
          <w:rFonts w:ascii="Calibri" w:hAnsi="Calibri"/>
        </w:rPr>
        <w:br/>
      </w:r>
      <w:r w:rsidR="00187B4C">
        <w:rPr>
          <w:rFonts w:ascii="Calibri" w:hAnsi="Calibri"/>
        </w:rPr>
        <w:t>4</w:t>
      </w:r>
      <w:r w:rsidR="007A069E" w:rsidRPr="00A074A9">
        <w:rPr>
          <w:rFonts w:ascii="Calibri" w:hAnsi="Calibri"/>
        </w:rPr>
        <w:t>. Be sure to have a plan in place for how to deal with student complaints. You may want to set</w:t>
      </w:r>
      <w:r w:rsidR="00A074A9">
        <w:rPr>
          <w:rFonts w:ascii="Calibri" w:hAnsi="Calibri"/>
        </w:rPr>
        <w:t xml:space="preserve"> up a formal grievance process.</w:t>
      </w:r>
      <w:r w:rsidR="00874719">
        <w:rPr>
          <w:rFonts w:ascii="Calibri" w:hAnsi="Calibri"/>
        </w:rPr>
        <w:t xml:space="preserve"> </w:t>
      </w:r>
    </w:p>
    <w:p w14:paraId="20EE593A" w14:textId="77777777" w:rsidR="007A069E" w:rsidRPr="00A074A9" w:rsidRDefault="007A069E" w:rsidP="00A074A9">
      <w:pPr>
        <w:spacing w:line="276" w:lineRule="auto"/>
        <w:jc w:val="both"/>
        <w:rPr>
          <w:rFonts w:ascii="Calibri" w:hAnsi="Calibri"/>
        </w:rPr>
      </w:pPr>
    </w:p>
    <w:p w14:paraId="72E1D365" w14:textId="3DE36477" w:rsidR="007A069E" w:rsidRPr="00A074A9" w:rsidRDefault="00187B4C" w:rsidP="00A074A9">
      <w:pPr>
        <w:spacing w:line="276" w:lineRule="auto"/>
        <w:jc w:val="both"/>
        <w:rPr>
          <w:rFonts w:ascii="Calibri" w:hAnsi="Calibri"/>
        </w:rPr>
      </w:pPr>
      <w:r>
        <w:rPr>
          <w:rFonts w:ascii="Calibri" w:hAnsi="Calibri"/>
        </w:rPr>
        <w:t>5</w:t>
      </w:r>
      <w:r w:rsidR="007A069E" w:rsidRPr="00A074A9">
        <w:rPr>
          <w:rFonts w:ascii="Calibri" w:hAnsi="Calibri"/>
        </w:rPr>
        <w:t xml:space="preserve">. Consider whether your peer evaluation is going to be anonymous or not. Most of the software systems below are anonymous. If not anonymous, consider how you will deal with conflicts of interest, such as two best friends being assigned to each other’s work. </w:t>
      </w:r>
    </w:p>
    <w:p w14:paraId="40E44109" w14:textId="77777777" w:rsidR="007A069E" w:rsidRPr="00A074A9" w:rsidRDefault="007A069E" w:rsidP="00A074A9">
      <w:pPr>
        <w:spacing w:line="276" w:lineRule="auto"/>
        <w:jc w:val="both"/>
        <w:rPr>
          <w:rFonts w:ascii="Calibri" w:hAnsi="Calibri"/>
          <w:b/>
        </w:rPr>
      </w:pPr>
    </w:p>
    <w:p w14:paraId="2BF85847" w14:textId="0D0FD4AC" w:rsidR="004754BD" w:rsidRPr="00A074A9" w:rsidRDefault="00FE39BE" w:rsidP="00A074A9">
      <w:pPr>
        <w:spacing w:line="276" w:lineRule="auto"/>
        <w:jc w:val="both"/>
        <w:rPr>
          <w:rFonts w:ascii="Calibri" w:hAnsi="Calibri"/>
          <w:b/>
        </w:rPr>
      </w:pPr>
      <w:r w:rsidRPr="00A074A9">
        <w:rPr>
          <w:rFonts w:ascii="Calibri" w:hAnsi="Calibri"/>
          <w:b/>
        </w:rPr>
        <w:t>Using Software</w:t>
      </w:r>
      <w:r w:rsidR="00A73201">
        <w:rPr>
          <w:rFonts w:ascii="Calibri" w:hAnsi="Calibri"/>
          <w:b/>
        </w:rPr>
        <w:t xml:space="preserve">/Calibrated Peer Review </w:t>
      </w:r>
      <w:r w:rsidR="00156FEE">
        <w:rPr>
          <w:rFonts w:ascii="Calibri" w:hAnsi="Calibri"/>
          <w:b/>
        </w:rPr>
        <w:t xml:space="preserve">Software </w:t>
      </w:r>
      <w:r w:rsidR="00A73201">
        <w:rPr>
          <w:rFonts w:ascii="Calibri" w:hAnsi="Calibri"/>
          <w:b/>
        </w:rPr>
        <w:t>Systems</w:t>
      </w:r>
    </w:p>
    <w:p w14:paraId="5F6229AE" w14:textId="77777777" w:rsidR="00FA746F" w:rsidRPr="00A074A9" w:rsidRDefault="00FA746F" w:rsidP="00A074A9">
      <w:pPr>
        <w:spacing w:line="276" w:lineRule="auto"/>
        <w:jc w:val="both"/>
        <w:rPr>
          <w:rFonts w:ascii="Calibri" w:hAnsi="Calibri"/>
        </w:rPr>
      </w:pPr>
    </w:p>
    <w:p w14:paraId="64EB116D" w14:textId="7A04119C" w:rsidR="00051259" w:rsidRPr="00A074A9" w:rsidRDefault="003533B6" w:rsidP="00A074A9">
      <w:pPr>
        <w:spacing w:line="276" w:lineRule="auto"/>
        <w:jc w:val="both"/>
        <w:rPr>
          <w:rFonts w:ascii="Calibri" w:hAnsi="Calibri"/>
        </w:rPr>
      </w:pPr>
      <w:r w:rsidRPr="00A074A9">
        <w:rPr>
          <w:rFonts w:ascii="Calibri" w:hAnsi="Calibri"/>
        </w:rPr>
        <w:t>What follows</w:t>
      </w:r>
      <w:r w:rsidR="00457E4F" w:rsidRPr="00A074A9">
        <w:rPr>
          <w:rFonts w:ascii="Calibri" w:hAnsi="Calibri"/>
        </w:rPr>
        <w:t xml:space="preserve"> is a brief</w:t>
      </w:r>
      <w:r w:rsidRPr="00A074A9">
        <w:rPr>
          <w:rFonts w:ascii="Calibri" w:hAnsi="Calibri"/>
        </w:rPr>
        <w:t xml:space="preserve"> overview of </w:t>
      </w:r>
      <w:r w:rsidR="00850FA7" w:rsidRPr="00A074A9">
        <w:rPr>
          <w:rFonts w:ascii="Calibri" w:hAnsi="Calibri"/>
        </w:rPr>
        <w:t xml:space="preserve">software </w:t>
      </w:r>
      <w:r w:rsidRPr="00A074A9">
        <w:rPr>
          <w:rFonts w:ascii="Calibri" w:hAnsi="Calibri"/>
        </w:rPr>
        <w:t>systems you may wan</w:t>
      </w:r>
      <w:r w:rsidR="00FE39BE" w:rsidRPr="00A074A9">
        <w:rPr>
          <w:rFonts w:ascii="Calibri" w:hAnsi="Calibri"/>
        </w:rPr>
        <w:t xml:space="preserve">t to consider. The benefit of using a software program to handle peer evaluation is that they can simplify </w:t>
      </w:r>
      <w:r w:rsidR="00A074A9">
        <w:rPr>
          <w:rFonts w:ascii="Calibri" w:hAnsi="Calibri"/>
        </w:rPr>
        <w:t xml:space="preserve">the </w:t>
      </w:r>
      <w:r w:rsidR="00FE39BE" w:rsidRPr="00A074A9">
        <w:rPr>
          <w:rFonts w:ascii="Calibri" w:hAnsi="Calibri"/>
        </w:rPr>
        <w:t>logistics of assigning, collecting, and returning grades</w:t>
      </w:r>
      <w:r w:rsidR="00A074A9">
        <w:rPr>
          <w:rFonts w:ascii="Calibri" w:hAnsi="Calibri"/>
        </w:rPr>
        <w:t>,</w:t>
      </w:r>
      <w:r w:rsidR="00FE39BE" w:rsidRPr="00A074A9">
        <w:rPr>
          <w:rFonts w:ascii="Calibri" w:hAnsi="Calibri"/>
        </w:rPr>
        <w:t xml:space="preserve"> and</w:t>
      </w:r>
      <w:r w:rsidR="00A074A9">
        <w:rPr>
          <w:rFonts w:ascii="Calibri" w:hAnsi="Calibri"/>
        </w:rPr>
        <w:t xml:space="preserve"> providing</w:t>
      </w:r>
      <w:r w:rsidR="00FE39BE" w:rsidRPr="00A074A9">
        <w:rPr>
          <w:rFonts w:ascii="Calibri" w:hAnsi="Calibri"/>
        </w:rPr>
        <w:t xml:space="preserve"> feedback. </w:t>
      </w:r>
      <w:r w:rsidR="00850FA7" w:rsidRPr="00A074A9">
        <w:rPr>
          <w:rFonts w:ascii="Calibri" w:hAnsi="Calibri"/>
        </w:rPr>
        <w:t>Using these systems requires</w:t>
      </w:r>
      <w:r w:rsidR="00A074A9">
        <w:rPr>
          <w:rFonts w:ascii="Calibri" w:hAnsi="Calibri"/>
        </w:rPr>
        <w:t xml:space="preserve"> a</w:t>
      </w:r>
      <w:r w:rsidR="00850FA7" w:rsidRPr="00A074A9">
        <w:rPr>
          <w:rFonts w:ascii="Calibri" w:hAnsi="Calibri"/>
        </w:rPr>
        <w:t xml:space="preserve"> considerable</w:t>
      </w:r>
      <w:r w:rsidR="00A074A9">
        <w:rPr>
          <w:rFonts w:ascii="Calibri" w:hAnsi="Calibri"/>
        </w:rPr>
        <w:t xml:space="preserve"> initial</w:t>
      </w:r>
      <w:r w:rsidR="00850FA7" w:rsidRPr="00A074A9">
        <w:rPr>
          <w:rFonts w:ascii="Calibri" w:hAnsi="Calibri"/>
        </w:rPr>
        <w:t xml:space="preserve"> time commitment to set up the assignment and grading rubric</w:t>
      </w:r>
      <w:r w:rsidR="00A074A9">
        <w:rPr>
          <w:rFonts w:ascii="Calibri" w:hAnsi="Calibri"/>
        </w:rPr>
        <w:t>(</w:t>
      </w:r>
      <w:r w:rsidR="00850FA7" w:rsidRPr="00A074A9">
        <w:rPr>
          <w:rFonts w:ascii="Calibri" w:hAnsi="Calibri"/>
        </w:rPr>
        <w:t>s</w:t>
      </w:r>
      <w:r w:rsidR="00A074A9">
        <w:rPr>
          <w:rFonts w:ascii="Calibri" w:hAnsi="Calibri"/>
        </w:rPr>
        <w:t>)</w:t>
      </w:r>
      <w:r w:rsidR="00850FA7" w:rsidRPr="00A074A9">
        <w:rPr>
          <w:rFonts w:ascii="Calibri" w:hAnsi="Calibri"/>
        </w:rPr>
        <w:t>, but the time savings come later when they construct grades for you and provide feedback directly to students.</w:t>
      </w:r>
    </w:p>
    <w:p w14:paraId="50558898" w14:textId="77777777" w:rsidR="006F2861" w:rsidRPr="00A074A9" w:rsidRDefault="006F2861" w:rsidP="00A074A9">
      <w:pPr>
        <w:spacing w:line="276" w:lineRule="auto"/>
        <w:jc w:val="both"/>
        <w:rPr>
          <w:rFonts w:ascii="Calibri" w:hAnsi="Calibri"/>
        </w:rPr>
      </w:pPr>
    </w:p>
    <w:p w14:paraId="1086DEF6" w14:textId="0924748D" w:rsidR="003533B6" w:rsidRPr="00A074A9" w:rsidRDefault="00051259" w:rsidP="00A074A9">
      <w:pPr>
        <w:spacing w:line="276" w:lineRule="auto"/>
        <w:jc w:val="both"/>
        <w:rPr>
          <w:rFonts w:ascii="Calibri" w:hAnsi="Calibri"/>
        </w:rPr>
      </w:pPr>
      <w:r w:rsidRPr="00A074A9">
        <w:rPr>
          <w:rFonts w:ascii="Calibri" w:hAnsi="Calibri"/>
        </w:rPr>
        <w:t xml:space="preserve">1. </w:t>
      </w:r>
      <w:hyperlink w:anchor="http://cpr.molsci.ucla.edu/Home.aspx" w:history="1">
        <w:r w:rsidR="003533B6" w:rsidRPr="00A074A9">
          <w:rPr>
            <w:rStyle w:val="Hyperlink"/>
            <w:rFonts w:ascii="Calibri" w:hAnsi="Calibri"/>
          </w:rPr>
          <w:t>Calibrated Peer Review</w:t>
        </w:r>
      </w:hyperlink>
      <w:r w:rsidR="00E542D4" w:rsidRPr="00A074A9">
        <w:rPr>
          <w:rFonts w:ascii="Calibri" w:hAnsi="Calibri"/>
        </w:rPr>
        <w:t xml:space="preserve">. </w:t>
      </w:r>
      <w:r w:rsidR="00317B88" w:rsidRPr="00A074A9">
        <w:rPr>
          <w:rFonts w:ascii="Calibri" w:hAnsi="Calibri"/>
        </w:rPr>
        <w:t>The CPR software</w:t>
      </w:r>
      <w:r w:rsidR="00E542D4" w:rsidRPr="00A074A9">
        <w:rPr>
          <w:rFonts w:ascii="Calibri" w:hAnsi="Calibri"/>
        </w:rPr>
        <w:t xml:space="preserve"> was created at UCLA and</w:t>
      </w:r>
      <w:r w:rsidR="00317B88" w:rsidRPr="00A074A9">
        <w:rPr>
          <w:rFonts w:ascii="Calibri" w:hAnsi="Calibri"/>
        </w:rPr>
        <w:t xml:space="preserve"> takes users through a sequence of submitting their own work, training on grading other’s work (“calibration”) and grading their peer’s work. There is </w:t>
      </w:r>
      <w:r w:rsidR="00A074A9">
        <w:rPr>
          <w:rFonts w:ascii="Calibri" w:hAnsi="Calibri"/>
        </w:rPr>
        <w:t xml:space="preserve">a </w:t>
      </w:r>
      <w:r w:rsidR="00317B88" w:rsidRPr="00A074A9">
        <w:rPr>
          <w:rFonts w:ascii="Calibri" w:hAnsi="Calibri"/>
        </w:rPr>
        <w:t xml:space="preserve">bank of assignments and it is easy to create your own. Check out the extensive list of </w:t>
      </w:r>
      <w:hyperlink r:id="rId8" w:history="1">
        <w:r w:rsidR="00317B88" w:rsidRPr="00A074A9">
          <w:rPr>
            <w:rStyle w:val="Hyperlink"/>
            <w:rFonts w:ascii="Calibri" w:hAnsi="Calibri"/>
          </w:rPr>
          <w:t>publications</w:t>
        </w:r>
      </w:hyperlink>
      <w:r w:rsidR="00317B88" w:rsidRPr="00A074A9">
        <w:rPr>
          <w:rFonts w:ascii="Calibri" w:hAnsi="Calibri"/>
        </w:rPr>
        <w:t xml:space="preserve"> on the CPR website.</w:t>
      </w:r>
    </w:p>
    <w:p w14:paraId="66E2C442" w14:textId="77777777" w:rsidR="000E3312" w:rsidRPr="00A074A9" w:rsidRDefault="000E3312" w:rsidP="00A074A9">
      <w:pPr>
        <w:spacing w:line="276" w:lineRule="auto"/>
        <w:jc w:val="both"/>
        <w:rPr>
          <w:rFonts w:ascii="Calibri" w:hAnsi="Calibri"/>
        </w:rPr>
      </w:pPr>
    </w:p>
    <w:p w14:paraId="77EA7F3E" w14:textId="21716294" w:rsidR="0061448D" w:rsidRPr="00A074A9" w:rsidRDefault="003533B6" w:rsidP="00A074A9">
      <w:pPr>
        <w:spacing w:line="276" w:lineRule="auto"/>
        <w:jc w:val="both"/>
        <w:rPr>
          <w:rFonts w:ascii="Calibri" w:hAnsi="Calibri"/>
        </w:rPr>
      </w:pPr>
      <w:r w:rsidRPr="00A074A9">
        <w:rPr>
          <w:rFonts w:ascii="Calibri" w:hAnsi="Calibri"/>
        </w:rPr>
        <w:t xml:space="preserve">2. </w:t>
      </w:r>
      <w:hyperlink r:id="rId9" w:history="1">
        <w:proofErr w:type="spellStart"/>
        <w:proofErr w:type="gramStart"/>
        <w:r w:rsidRPr="00A074A9">
          <w:rPr>
            <w:rStyle w:val="Hyperlink"/>
            <w:rFonts w:ascii="Calibri" w:hAnsi="Calibri"/>
          </w:rPr>
          <w:t>iPeer</w:t>
        </w:r>
        <w:proofErr w:type="spellEnd"/>
        <w:proofErr w:type="gramEnd"/>
      </w:hyperlink>
      <w:r w:rsidRPr="00A074A9">
        <w:rPr>
          <w:rFonts w:ascii="Calibri" w:hAnsi="Calibri"/>
        </w:rPr>
        <w:t xml:space="preserve"> (UBC)</w:t>
      </w:r>
      <w:r w:rsidR="001D2700" w:rsidRPr="00A074A9">
        <w:rPr>
          <w:rStyle w:val="CommentReference"/>
          <w:rFonts w:ascii="Calibri" w:hAnsi="Calibri"/>
          <w:sz w:val="24"/>
          <w:szCs w:val="24"/>
        </w:rPr>
        <w:t xml:space="preserve">. </w:t>
      </w:r>
      <w:proofErr w:type="spellStart"/>
      <w:proofErr w:type="gramStart"/>
      <w:r w:rsidR="001D2700" w:rsidRPr="00A074A9">
        <w:rPr>
          <w:rStyle w:val="CommentReference"/>
          <w:rFonts w:ascii="Calibri" w:hAnsi="Calibri"/>
          <w:sz w:val="24"/>
          <w:szCs w:val="24"/>
        </w:rPr>
        <w:t>i</w:t>
      </w:r>
      <w:r w:rsidR="0061448D" w:rsidRPr="00A074A9">
        <w:rPr>
          <w:rFonts w:ascii="Calibri" w:hAnsi="Calibri"/>
        </w:rPr>
        <w:t>Peer</w:t>
      </w:r>
      <w:proofErr w:type="spellEnd"/>
      <w:proofErr w:type="gramEnd"/>
      <w:r w:rsidR="0061448D" w:rsidRPr="00A074A9">
        <w:rPr>
          <w:rFonts w:ascii="Calibri" w:hAnsi="Calibri"/>
        </w:rPr>
        <w:t xml:space="preserve"> is an open-source </w:t>
      </w:r>
      <w:r w:rsidR="00671085" w:rsidRPr="00A074A9">
        <w:rPr>
          <w:rFonts w:ascii="Calibri" w:hAnsi="Calibri"/>
        </w:rPr>
        <w:t xml:space="preserve">web-based </w:t>
      </w:r>
      <w:r w:rsidR="0061448D" w:rsidRPr="00A074A9">
        <w:rPr>
          <w:rFonts w:ascii="Calibri" w:hAnsi="Calibri"/>
        </w:rPr>
        <w:t xml:space="preserve">software application that allows instructors to create assignments and rubrics, send reminders to students, </w:t>
      </w:r>
      <w:r w:rsidR="00A074A9">
        <w:rPr>
          <w:rFonts w:ascii="Calibri" w:hAnsi="Calibri"/>
        </w:rPr>
        <w:t>and provide feedback</w:t>
      </w:r>
      <w:r w:rsidR="0061448D" w:rsidRPr="00A074A9">
        <w:rPr>
          <w:rFonts w:ascii="Calibri" w:hAnsi="Calibri"/>
        </w:rPr>
        <w:t xml:space="preserve">. Evaluations can be based on rubrics, and the system </w:t>
      </w:r>
      <w:r w:rsidR="00671085" w:rsidRPr="00A074A9">
        <w:rPr>
          <w:rFonts w:ascii="Calibri" w:hAnsi="Calibri"/>
        </w:rPr>
        <w:t xml:space="preserve">can be used for evaluating the contributions of group members in team projects. </w:t>
      </w:r>
    </w:p>
    <w:p w14:paraId="709CA00E" w14:textId="77777777" w:rsidR="003533B6" w:rsidRPr="00A074A9" w:rsidRDefault="003533B6" w:rsidP="00A074A9">
      <w:pPr>
        <w:spacing w:line="276" w:lineRule="auto"/>
        <w:jc w:val="both"/>
        <w:rPr>
          <w:rFonts w:ascii="Calibri" w:hAnsi="Calibri"/>
        </w:rPr>
      </w:pPr>
    </w:p>
    <w:p w14:paraId="21CC784C" w14:textId="7B010264" w:rsidR="007A404F" w:rsidRPr="00A074A9" w:rsidRDefault="003533B6" w:rsidP="00A074A9">
      <w:pPr>
        <w:spacing w:line="276" w:lineRule="auto"/>
        <w:jc w:val="both"/>
        <w:rPr>
          <w:rFonts w:ascii="Calibri" w:hAnsi="Calibri"/>
        </w:rPr>
      </w:pPr>
      <w:r w:rsidRPr="00A074A9">
        <w:rPr>
          <w:rFonts w:ascii="Calibri" w:hAnsi="Calibri"/>
        </w:rPr>
        <w:t xml:space="preserve">3. </w:t>
      </w:r>
      <w:hyperlink r:id="rId10" w:history="1">
        <w:proofErr w:type="spellStart"/>
        <w:r w:rsidRPr="00A074A9">
          <w:rPr>
            <w:rStyle w:val="Hyperlink"/>
            <w:rFonts w:ascii="Calibri" w:hAnsi="Calibri"/>
          </w:rPr>
          <w:t>PeerMark</w:t>
        </w:r>
        <w:proofErr w:type="spellEnd"/>
      </w:hyperlink>
      <w:r w:rsidRPr="00A074A9">
        <w:rPr>
          <w:rFonts w:ascii="Calibri" w:hAnsi="Calibri"/>
        </w:rPr>
        <w:t xml:space="preserve"> (</w:t>
      </w:r>
      <w:proofErr w:type="spellStart"/>
      <w:r w:rsidR="00187FAC">
        <w:fldChar w:fldCharType="begin"/>
      </w:r>
      <w:r w:rsidR="00187FAC">
        <w:instrText xml:space="preserve"> HYPERLINK "http://turnitin.com/" </w:instrText>
      </w:r>
      <w:r w:rsidR="00187FAC">
        <w:fldChar w:fldCharType="separate"/>
      </w:r>
      <w:r w:rsidRPr="00A074A9">
        <w:rPr>
          <w:rStyle w:val="Hyperlink"/>
          <w:rFonts w:ascii="Calibri" w:hAnsi="Calibri"/>
        </w:rPr>
        <w:t>Turnitin</w:t>
      </w:r>
      <w:proofErr w:type="spellEnd"/>
      <w:r w:rsidR="00187FAC">
        <w:rPr>
          <w:rStyle w:val="Hyperlink"/>
          <w:rFonts w:ascii="Calibri" w:hAnsi="Calibri"/>
        </w:rPr>
        <w:fldChar w:fldCharType="end"/>
      </w:r>
      <w:r w:rsidRPr="00A074A9">
        <w:rPr>
          <w:rFonts w:ascii="Calibri" w:hAnsi="Calibri"/>
        </w:rPr>
        <w:t>)</w:t>
      </w:r>
      <w:r w:rsidR="001D2700" w:rsidRPr="00A074A9">
        <w:rPr>
          <w:rFonts w:ascii="Calibri" w:hAnsi="Calibri"/>
        </w:rPr>
        <w:t xml:space="preserve">. </w:t>
      </w:r>
      <w:r w:rsidR="00707872" w:rsidRPr="00A074A9">
        <w:rPr>
          <w:rFonts w:ascii="Calibri" w:hAnsi="Calibri"/>
        </w:rPr>
        <w:t>This component of Turnitin d</w:t>
      </w:r>
      <w:r w:rsidR="007A404F" w:rsidRPr="00A074A9">
        <w:rPr>
          <w:rFonts w:ascii="Calibri" w:hAnsi="Calibri"/>
        </w:rPr>
        <w:t xml:space="preserve">istributes student work for peer grading according to instructor-given criteria. Reviewers may comment and add editing remarks. Your institution may have a license with Turnitin, and it may be integrated with your learning management system (LMS). At UBC, Turnitin is not integrated with the LMS because Turnitin stores the data in the United States. </w:t>
      </w:r>
      <w:hyperlink r:id="rId11" w:history="1">
        <w:r w:rsidR="007A404F" w:rsidRPr="00A074A9">
          <w:rPr>
            <w:rStyle w:val="Hyperlink"/>
            <w:rFonts w:ascii="Calibri" w:hAnsi="Calibri"/>
          </w:rPr>
          <w:t>Be sure only anonymous student work is uploaded to Turnitin if your institution is in Canada.</w:t>
        </w:r>
      </w:hyperlink>
    </w:p>
    <w:p w14:paraId="1F84C8EA" w14:textId="77777777" w:rsidR="00337D77" w:rsidRPr="00A074A9" w:rsidRDefault="00337D77" w:rsidP="00A074A9">
      <w:pPr>
        <w:spacing w:line="276" w:lineRule="auto"/>
        <w:jc w:val="both"/>
        <w:rPr>
          <w:rFonts w:ascii="Calibri" w:hAnsi="Calibri"/>
        </w:rPr>
      </w:pPr>
    </w:p>
    <w:p w14:paraId="248FF424" w14:textId="119FBFBE" w:rsidR="000E3312" w:rsidRPr="00A074A9" w:rsidRDefault="000E3312" w:rsidP="00A074A9">
      <w:pPr>
        <w:spacing w:line="276" w:lineRule="auto"/>
        <w:jc w:val="both"/>
        <w:rPr>
          <w:rFonts w:ascii="Calibri" w:eastAsia="Times New Roman" w:hAnsi="Calibri" w:cs="Times New Roman"/>
        </w:rPr>
      </w:pPr>
      <w:r w:rsidRPr="00A074A9">
        <w:rPr>
          <w:rFonts w:ascii="Calibri" w:hAnsi="Calibri"/>
        </w:rPr>
        <w:t xml:space="preserve">4. </w:t>
      </w:r>
      <w:hyperlink w:anchor="http://www.pearsonmylabandmastering.com/northamerica/mywritinglab/educators/features/index.html" w:history="1">
        <w:proofErr w:type="spellStart"/>
        <w:r w:rsidRPr="00A074A9">
          <w:rPr>
            <w:rStyle w:val="Hyperlink"/>
            <w:rFonts w:ascii="Calibri" w:hAnsi="Calibri"/>
          </w:rPr>
          <w:t>MyWritingLab</w:t>
        </w:r>
        <w:proofErr w:type="spellEnd"/>
      </w:hyperlink>
      <w:r w:rsidR="00042480" w:rsidRPr="00A074A9">
        <w:rPr>
          <w:rFonts w:ascii="Calibri" w:hAnsi="Calibri"/>
        </w:rPr>
        <w:t xml:space="preserve"> (Pearson). </w:t>
      </w:r>
      <w:r w:rsidR="003F6CAF" w:rsidRPr="00A074A9">
        <w:rPr>
          <w:rFonts w:ascii="Calibri" w:hAnsi="Calibri"/>
        </w:rPr>
        <w:t>This proprietary software a</w:t>
      </w:r>
      <w:r w:rsidR="00042480" w:rsidRPr="00A074A9">
        <w:rPr>
          <w:rFonts w:ascii="Calibri" w:hAnsi="Calibri"/>
        </w:rPr>
        <w:t xml:space="preserve">llows for “facilitated peer review”, which means that students may provide comments on other students’ work, as well as grade it using an instructor-provided rubric. </w:t>
      </w:r>
    </w:p>
    <w:p w14:paraId="7825DE81" w14:textId="77777777" w:rsidR="007A404F" w:rsidRPr="00A074A9" w:rsidRDefault="007A404F" w:rsidP="00A074A9">
      <w:pPr>
        <w:spacing w:line="276" w:lineRule="auto"/>
        <w:jc w:val="both"/>
        <w:rPr>
          <w:rFonts w:ascii="Calibri" w:eastAsia="Times New Roman" w:hAnsi="Calibri" w:cs="Times New Roman"/>
        </w:rPr>
      </w:pPr>
    </w:p>
    <w:p w14:paraId="5FD600A5" w14:textId="3B31380E" w:rsidR="007A404F" w:rsidRPr="00A074A9" w:rsidRDefault="00EF0D0B" w:rsidP="00A074A9">
      <w:pPr>
        <w:spacing w:line="276" w:lineRule="auto"/>
        <w:jc w:val="both"/>
        <w:rPr>
          <w:rFonts w:ascii="Calibri" w:eastAsia="Times New Roman" w:hAnsi="Calibri" w:cs="Times New Roman"/>
        </w:rPr>
      </w:pPr>
      <w:r w:rsidRPr="00A074A9">
        <w:rPr>
          <w:rFonts w:ascii="Calibri" w:eastAsia="Times New Roman" w:hAnsi="Calibri" w:cs="Times New Roman"/>
        </w:rPr>
        <w:t>5.</w:t>
      </w:r>
      <w:r w:rsidR="007A069E" w:rsidRPr="00A074A9">
        <w:rPr>
          <w:rFonts w:ascii="Calibri" w:eastAsia="Times New Roman" w:hAnsi="Calibri" w:cs="Times New Roman"/>
        </w:rPr>
        <w:t xml:space="preserve"> </w:t>
      </w:r>
      <w:hyperlink r:id="rId12" w:history="1">
        <w:proofErr w:type="spellStart"/>
        <w:r w:rsidR="007A069E" w:rsidRPr="00A074A9">
          <w:rPr>
            <w:rStyle w:val="Hyperlink"/>
            <w:rFonts w:ascii="Calibri" w:eastAsia="Times New Roman" w:hAnsi="Calibri" w:cs="Times New Roman"/>
          </w:rPr>
          <w:t>Peerceptiv</w:t>
        </w:r>
        <w:proofErr w:type="spellEnd"/>
      </w:hyperlink>
      <w:r w:rsidR="007A069E" w:rsidRPr="00A074A9">
        <w:rPr>
          <w:rFonts w:ascii="Calibri" w:eastAsia="Times New Roman" w:hAnsi="Calibri" w:cs="Times New Roman"/>
        </w:rPr>
        <w:t xml:space="preserve"> (formerly</w:t>
      </w:r>
      <w:r w:rsidRPr="00A074A9">
        <w:rPr>
          <w:rFonts w:ascii="Calibri" w:eastAsia="Times New Roman" w:hAnsi="Calibri" w:cs="Times New Roman"/>
        </w:rPr>
        <w:t xml:space="preserve"> </w:t>
      </w:r>
      <w:proofErr w:type="spellStart"/>
      <w:r w:rsidRPr="00A074A9">
        <w:rPr>
          <w:rFonts w:ascii="Calibri" w:eastAsia="Times New Roman" w:hAnsi="Calibri" w:cs="Times New Roman"/>
        </w:rPr>
        <w:t>SWoRD</w:t>
      </w:r>
      <w:proofErr w:type="spellEnd"/>
      <w:r w:rsidRPr="00A074A9">
        <w:rPr>
          <w:rFonts w:ascii="Calibri" w:eastAsia="Times New Roman" w:hAnsi="Calibri" w:cs="Times New Roman"/>
        </w:rPr>
        <w:t xml:space="preserve"> Peer Assessment</w:t>
      </w:r>
      <w:r w:rsidR="007A069E" w:rsidRPr="00A074A9">
        <w:rPr>
          <w:rFonts w:ascii="Calibri" w:eastAsia="Times New Roman" w:hAnsi="Calibri" w:cs="Times New Roman"/>
        </w:rPr>
        <w:t xml:space="preserve">). </w:t>
      </w:r>
      <w:proofErr w:type="spellStart"/>
      <w:r w:rsidR="00FA435D" w:rsidRPr="00A074A9">
        <w:rPr>
          <w:rFonts w:ascii="Calibri" w:eastAsia="Times New Roman" w:hAnsi="Calibri" w:cs="Times New Roman"/>
        </w:rPr>
        <w:t>Peerceptiv</w:t>
      </w:r>
      <w:proofErr w:type="spellEnd"/>
      <w:r w:rsidR="00FA435D" w:rsidRPr="00A074A9">
        <w:rPr>
          <w:rFonts w:ascii="Calibri" w:eastAsia="Times New Roman" w:hAnsi="Calibri" w:cs="Times New Roman"/>
        </w:rPr>
        <w:t xml:space="preserve"> engages students in double-blind reviews using instructor-created rubrics. </w:t>
      </w:r>
      <w:r w:rsidR="007A069E" w:rsidRPr="00A074A9">
        <w:rPr>
          <w:rFonts w:ascii="Calibri" w:eastAsia="Times New Roman" w:hAnsi="Calibri" w:cs="Times New Roman"/>
        </w:rPr>
        <w:t>This</w:t>
      </w:r>
      <w:r w:rsidR="009423CA" w:rsidRPr="00A074A9">
        <w:rPr>
          <w:rFonts w:ascii="Calibri" w:eastAsia="Times New Roman" w:hAnsi="Calibri" w:cs="Times New Roman"/>
        </w:rPr>
        <w:t xml:space="preserve"> </w:t>
      </w:r>
      <w:r w:rsidR="007A069E" w:rsidRPr="00A074A9">
        <w:rPr>
          <w:rFonts w:ascii="Calibri" w:eastAsia="Times New Roman" w:hAnsi="Calibri" w:cs="Times New Roman"/>
        </w:rPr>
        <w:t xml:space="preserve">system claims to motivate students, eliminate </w:t>
      </w:r>
      <w:r w:rsidR="007A069E" w:rsidRPr="00A074A9">
        <w:rPr>
          <w:rFonts w:ascii="Calibri" w:eastAsia="Times New Roman" w:hAnsi="Calibri" w:cs="Times New Roman"/>
        </w:rPr>
        <w:lastRenderedPageBreak/>
        <w:t>bias, and generate useful analytics for instructors. Student work</w:t>
      </w:r>
      <w:r w:rsidR="00422C2B" w:rsidRPr="00A074A9">
        <w:rPr>
          <w:rFonts w:ascii="Calibri" w:eastAsia="Times New Roman" w:hAnsi="Calibri" w:cs="Times New Roman"/>
        </w:rPr>
        <w:t xml:space="preserve"> is graded by three to six peers</w:t>
      </w:r>
      <w:r w:rsidR="009423CA" w:rsidRPr="00A074A9">
        <w:rPr>
          <w:rFonts w:ascii="Calibri" w:eastAsia="Times New Roman" w:hAnsi="Calibri" w:cs="Times New Roman"/>
        </w:rPr>
        <w:t xml:space="preserve"> and students have the opportunity to “back evaluate” to rate the helpfulness and specificity of the review.</w:t>
      </w:r>
      <w:r w:rsidR="00A074A9">
        <w:rPr>
          <w:rFonts w:ascii="Calibri" w:eastAsia="Times New Roman" w:hAnsi="Calibri" w:cs="Times New Roman"/>
        </w:rPr>
        <w:t xml:space="preserve"> </w:t>
      </w:r>
      <w:proofErr w:type="spellStart"/>
      <w:r w:rsidR="00A074A9">
        <w:rPr>
          <w:rFonts w:ascii="Calibri" w:eastAsia="Times New Roman" w:hAnsi="Calibri" w:cs="Times New Roman"/>
        </w:rPr>
        <w:t>SWoRD</w:t>
      </w:r>
      <w:proofErr w:type="spellEnd"/>
      <w:r w:rsidR="00A074A9">
        <w:rPr>
          <w:rFonts w:ascii="Calibri" w:eastAsia="Times New Roman" w:hAnsi="Calibri" w:cs="Times New Roman"/>
        </w:rPr>
        <w:t xml:space="preserve"> </w:t>
      </w:r>
      <w:r w:rsidR="00FA435D" w:rsidRPr="00A074A9">
        <w:rPr>
          <w:rFonts w:ascii="Calibri" w:eastAsia="Times New Roman" w:hAnsi="Calibri" w:cs="Times New Roman"/>
        </w:rPr>
        <w:t>has been heavily researched by the</w:t>
      </w:r>
      <w:r w:rsidR="007A069E" w:rsidRPr="00A074A9">
        <w:rPr>
          <w:rFonts w:ascii="Calibri" w:eastAsia="Times New Roman" w:hAnsi="Calibri" w:cs="Times New Roman"/>
        </w:rPr>
        <w:t xml:space="preserve"> University of Pittsburgh</w:t>
      </w:r>
      <w:r w:rsidR="00FA435D" w:rsidRPr="00A074A9">
        <w:rPr>
          <w:rFonts w:ascii="Calibri" w:eastAsia="Times New Roman" w:hAnsi="Calibri" w:cs="Times New Roman"/>
        </w:rPr>
        <w:t xml:space="preserve"> and is offered by Panther Learning.</w:t>
      </w:r>
    </w:p>
    <w:p w14:paraId="24655F54" w14:textId="77777777" w:rsidR="00741486" w:rsidRPr="00A074A9" w:rsidRDefault="00741486" w:rsidP="00A074A9">
      <w:pPr>
        <w:spacing w:line="276" w:lineRule="auto"/>
        <w:jc w:val="both"/>
        <w:rPr>
          <w:rFonts w:ascii="Calibri" w:eastAsia="Times New Roman" w:hAnsi="Calibri" w:cs="Times New Roman"/>
        </w:rPr>
      </w:pPr>
    </w:p>
    <w:p w14:paraId="2CDF17BF" w14:textId="609504B7" w:rsidR="00580CEC" w:rsidRPr="00580CEC" w:rsidRDefault="00741486" w:rsidP="00580CEC">
      <w:pPr>
        <w:spacing w:line="276" w:lineRule="auto"/>
        <w:jc w:val="both"/>
        <w:rPr>
          <w:rFonts w:ascii="Calibri" w:eastAsia="Times New Roman" w:hAnsi="Calibri" w:cs="Times New Roman"/>
          <w:b/>
          <w:i/>
        </w:rPr>
      </w:pPr>
      <w:r w:rsidRPr="00580CEC">
        <w:rPr>
          <w:rFonts w:ascii="Calibri" w:eastAsia="Times New Roman" w:hAnsi="Calibri" w:cs="Times New Roman"/>
          <w:b/>
          <w:i/>
        </w:rPr>
        <w:t xml:space="preserve">Do you have other </w:t>
      </w:r>
      <w:r w:rsidR="00580CEC" w:rsidRPr="00580CEC">
        <w:rPr>
          <w:rFonts w:ascii="Calibri" w:eastAsia="Times New Roman" w:hAnsi="Calibri" w:cs="Times New Roman"/>
          <w:b/>
          <w:i/>
        </w:rPr>
        <w:t xml:space="preserve">examples of </w:t>
      </w:r>
      <w:r w:rsidRPr="00580CEC">
        <w:rPr>
          <w:rFonts w:ascii="Calibri" w:eastAsia="Times New Roman" w:hAnsi="Calibri" w:cs="Times New Roman"/>
          <w:b/>
          <w:i/>
        </w:rPr>
        <w:t>peer e</w:t>
      </w:r>
      <w:r w:rsidR="00067A51" w:rsidRPr="00580CEC">
        <w:rPr>
          <w:rFonts w:ascii="Calibri" w:eastAsia="Times New Roman" w:hAnsi="Calibri" w:cs="Times New Roman"/>
          <w:b/>
          <w:i/>
        </w:rPr>
        <w:t>valuation software that you have had success with</w:t>
      </w:r>
      <w:r w:rsidRPr="00580CEC">
        <w:rPr>
          <w:rFonts w:ascii="Calibri" w:eastAsia="Times New Roman" w:hAnsi="Calibri" w:cs="Times New Roman"/>
          <w:b/>
          <w:i/>
        </w:rPr>
        <w:t xml:space="preserve">? </w:t>
      </w:r>
      <w:r w:rsidR="00580CEC" w:rsidRPr="00580CEC">
        <w:rPr>
          <w:rFonts w:ascii="Calibri" w:eastAsia="Times New Roman" w:hAnsi="Calibri" w:cs="Times New Roman"/>
          <w:b/>
          <w:i/>
        </w:rPr>
        <w:t>Please contact us here if so</w:t>
      </w:r>
      <w:r w:rsidR="00580CEC" w:rsidRPr="00580CEC">
        <w:rPr>
          <w:rStyle w:val="CommentReference"/>
          <w:rFonts w:ascii="Calibri" w:hAnsi="Calibri"/>
          <w:b/>
          <w:i/>
        </w:rPr>
        <w:t>.</w:t>
      </w:r>
    </w:p>
    <w:p w14:paraId="1527A476" w14:textId="77777777" w:rsidR="00874719" w:rsidRPr="00156FEE" w:rsidRDefault="00874719">
      <w:pPr>
        <w:rPr>
          <w:rFonts w:ascii="Calibri" w:eastAsia="Times New Roman" w:hAnsi="Calibri" w:cs="Times New Roman"/>
          <w:b/>
        </w:rPr>
      </w:pPr>
    </w:p>
    <w:p w14:paraId="36D3948E" w14:textId="365CF920" w:rsidR="00BB6F83" w:rsidRPr="00156FEE" w:rsidRDefault="005C16EF">
      <w:pPr>
        <w:rPr>
          <w:rFonts w:ascii="Calibri" w:eastAsia="Times New Roman" w:hAnsi="Calibri" w:cs="Times New Roman"/>
          <w:b/>
        </w:rPr>
      </w:pPr>
      <w:r>
        <w:rPr>
          <w:rFonts w:ascii="Calibri" w:eastAsia="Times New Roman" w:hAnsi="Calibri" w:cs="Times New Roman"/>
          <w:b/>
        </w:rPr>
        <w:t xml:space="preserve">Useful </w:t>
      </w:r>
      <w:r w:rsidR="000D3590" w:rsidRPr="00156FEE">
        <w:rPr>
          <w:rFonts w:ascii="Calibri" w:eastAsia="Times New Roman" w:hAnsi="Calibri" w:cs="Times New Roman"/>
          <w:b/>
        </w:rPr>
        <w:t xml:space="preserve">References </w:t>
      </w:r>
    </w:p>
    <w:p w14:paraId="5E50E665" w14:textId="77777777" w:rsidR="00187B4C" w:rsidRPr="00156FEE" w:rsidRDefault="00187B4C" w:rsidP="00A074A9">
      <w:pPr>
        <w:spacing w:line="276" w:lineRule="auto"/>
        <w:jc w:val="both"/>
        <w:rPr>
          <w:rFonts w:ascii="Calibri" w:hAnsi="Calibri" w:cs="Helvetica"/>
        </w:rPr>
      </w:pPr>
    </w:p>
    <w:p w14:paraId="60A39AF0" w14:textId="0E6A516D" w:rsidR="00187B4C" w:rsidRPr="00156FEE" w:rsidRDefault="00187B4C" w:rsidP="00A074A9">
      <w:pPr>
        <w:spacing w:line="276" w:lineRule="auto"/>
        <w:jc w:val="both"/>
        <w:rPr>
          <w:rFonts w:ascii="Calibri" w:hAnsi="Calibri" w:cs="Helvetica"/>
        </w:rPr>
      </w:pPr>
      <w:r w:rsidRPr="00156FEE">
        <w:rPr>
          <w:rFonts w:ascii="Calibri" w:hAnsi="Calibri" w:cs="Helvetica"/>
        </w:rPr>
        <w:t xml:space="preserve">Cho, K., </w:t>
      </w:r>
      <w:proofErr w:type="spellStart"/>
      <w:r w:rsidRPr="00156FEE">
        <w:rPr>
          <w:rFonts w:ascii="Calibri" w:hAnsi="Calibri" w:cs="Helvetica"/>
        </w:rPr>
        <w:t>Schunn</w:t>
      </w:r>
      <w:proofErr w:type="spellEnd"/>
      <w:r w:rsidRPr="00156FEE">
        <w:rPr>
          <w:rFonts w:ascii="Calibri" w:hAnsi="Calibri" w:cs="Helvetica"/>
        </w:rPr>
        <w:t xml:space="preserve">, C.D., &amp; Wilson, R.W. (2006). Validity and reliability of </w:t>
      </w:r>
      <w:proofErr w:type="spellStart"/>
      <w:r w:rsidRPr="00156FEE">
        <w:rPr>
          <w:rFonts w:ascii="Calibri" w:hAnsi="Calibri" w:cs="Helvetica"/>
        </w:rPr>
        <w:t>scaffolded</w:t>
      </w:r>
      <w:proofErr w:type="spellEnd"/>
      <w:r w:rsidRPr="00156FEE">
        <w:rPr>
          <w:rFonts w:ascii="Calibri" w:hAnsi="Calibri" w:cs="Helvetica"/>
        </w:rPr>
        <w:t xml:space="preserve"> peer assessment of writing from instructor and student perspectives. </w:t>
      </w:r>
      <w:r w:rsidRPr="00156FEE">
        <w:rPr>
          <w:rFonts w:ascii="Calibri" w:hAnsi="Calibri" w:cs="Helvetica"/>
          <w:i/>
        </w:rPr>
        <w:t xml:space="preserve">Journal of Educational Psychology, 98(4), </w:t>
      </w:r>
      <w:r w:rsidRPr="00156FEE">
        <w:rPr>
          <w:rFonts w:ascii="Calibri" w:hAnsi="Calibri" w:cs="Helvetica"/>
        </w:rPr>
        <w:t>891-901.</w:t>
      </w:r>
    </w:p>
    <w:p w14:paraId="7F7BD8C1" w14:textId="77777777" w:rsidR="00187B4C" w:rsidRPr="00156FEE" w:rsidRDefault="00187B4C" w:rsidP="00A074A9">
      <w:pPr>
        <w:spacing w:line="276" w:lineRule="auto"/>
        <w:jc w:val="both"/>
        <w:rPr>
          <w:rFonts w:ascii="Calibri" w:hAnsi="Calibri" w:cs="Helvetica"/>
        </w:rPr>
      </w:pPr>
    </w:p>
    <w:p w14:paraId="6DF6E712" w14:textId="340B956D" w:rsidR="00BB6F83" w:rsidRPr="00156FEE" w:rsidRDefault="00BB6F83" w:rsidP="00A074A9">
      <w:pPr>
        <w:spacing w:line="276" w:lineRule="auto"/>
        <w:jc w:val="both"/>
        <w:rPr>
          <w:rFonts w:ascii="Calibri" w:eastAsia="Times New Roman" w:hAnsi="Calibri" w:cs="Times New Roman"/>
        </w:rPr>
      </w:pPr>
      <w:proofErr w:type="spellStart"/>
      <w:r w:rsidRPr="00156FEE">
        <w:rPr>
          <w:rFonts w:ascii="Calibri" w:hAnsi="Calibri" w:cs="Helvetica"/>
        </w:rPr>
        <w:t>Dochy</w:t>
      </w:r>
      <w:proofErr w:type="spellEnd"/>
      <w:r w:rsidRPr="00156FEE">
        <w:rPr>
          <w:rFonts w:ascii="Calibri" w:hAnsi="Calibri" w:cs="Helvetica"/>
        </w:rPr>
        <w:t xml:space="preserve">, F., </w:t>
      </w:r>
      <w:proofErr w:type="spellStart"/>
      <w:r w:rsidRPr="00156FEE">
        <w:rPr>
          <w:rFonts w:ascii="Calibri" w:hAnsi="Calibri" w:cs="Helvetica"/>
        </w:rPr>
        <w:t>Segers</w:t>
      </w:r>
      <w:proofErr w:type="spellEnd"/>
      <w:r w:rsidRPr="00156FEE">
        <w:rPr>
          <w:rFonts w:ascii="Calibri" w:hAnsi="Calibri" w:cs="Helvetica"/>
        </w:rPr>
        <w:t xml:space="preserve">, M., &amp; </w:t>
      </w:r>
      <w:proofErr w:type="spellStart"/>
      <w:r w:rsidRPr="00156FEE">
        <w:rPr>
          <w:rFonts w:ascii="Calibri" w:hAnsi="Calibri" w:cs="Helvetica"/>
        </w:rPr>
        <w:t>Sluijsmans</w:t>
      </w:r>
      <w:proofErr w:type="spellEnd"/>
      <w:r w:rsidRPr="00156FEE">
        <w:rPr>
          <w:rFonts w:ascii="Calibri" w:hAnsi="Calibri" w:cs="Helvetica"/>
        </w:rPr>
        <w:t xml:space="preserve">, D. (1999). The use of self-, peer and co-assessment in higher education: A review. </w:t>
      </w:r>
      <w:r w:rsidRPr="00156FEE">
        <w:rPr>
          <w:rFonts w:ascii="Calibri" w:hAnsi="Calibri" w:cs="Helvetica"/>
          <w:i/>
          <w:iCs/>
        </w:rPr>
        <w:t>Studies in Higher Education</w:t>
      </w:r>
      <w:r w:rsidRPr="00156FEE">
        <w:rPr>
          <w:rFonts w:ascii="Calibri" w:hAnsi="Calibri" w:cs="Helvetica"/>
        </w:rPr>
        <w:t xml:space="preserve">, </w:t>
      </w:r>
      <w:r w:rsidRPr="00156FEE">
        <w:rPr>
          <w:rFonts w:ascii="Calibri" w:hAnsi="Calibri" w:cs="Helvetica"/>
          <w:i/>
          <w:iCs/>
        </w:rPr>
        <w:t>24</w:t>
      </w:r>
      <w:r w:rsidRPr="00156FEE">
        <w:rPr>
          <w:rFonts w:ascii="Calibri" w:hAnsi="Calibri" w:cs="Helvetica"/>
        </w:rPr>
        <w:t xml:space="preserve">(3), 331–350. </w:t>
      </w:r>
      <w:proofErr w:type="gramStart"/>
      <w:r w:rsidRPr="00156FEE">
        <w:rPr>
          <w:rFonts w:ascii="Calibri" w:hAnsi="Calibri" w:cs="Helvetica"/>
        </w:rPr>
        <w:t>doi:</w:t>
      </w:r>
      <w:proofErr w:type="gramEnd"/>
      <w:r w:rsidRPr="00156FEE">
        <w:rPr>
          <w:rFonts w:ascii="Calibri" w:hAnsi="Calibri" w:cs="Helvetica"/>
        </w:rPr>
        <w:t>10.1080/03075079912331379935</w:t>
      </w:r>
    </w:p>
    <w:p w14:paraId="3DC9B815" w14:textId="77777777" w:rsidR="000D3590" w:rsidRPr="00156FEE" w:rsidRDefault="000D3590" w:rsidP="00A074A9">
      <w:pPr>
        <w:spacing w:line="276" w:lineRule="auto"/>
        <w:jc w:val="both"/>
        <w:rPr>
          <w:rFonts w:ascii="Calibri" w:eastAsia="Times New Roman" w:hAnsi="Calibri" w:cs="Times New Roman"/>
        </w:rPr>
      </w:pPr>
    </w:p>
    <w:p w14:paraId="4015DDC3" w14:textId="5C3B2BB6" w:rsidR="00D22BE9" w:rsidRPr="00156FEE" w:rsidRDefault="001A1905" w:rsidP="008A3319">
      <w:pPr>
        <w:widowControl w:val="0"/>
        <w:autoSpaceDE w:val="0"/>
        <w:autoSpaceDN w:val="0"/>
        <w:adjustRightInd w:val="0"/>
        <w:spacing w:after="240" w:line="276" w:lineRule="auto"/>
        <w:jc w:val="both"/>
        <w:rPr>
          <w:rFonts w:ascii="Calibri" w:hAnsi="Calibri" w:cs="Helvetica"/>
        </w:rPr>
      </w:pPr>
      <w:r w:rsidRPr="00156FEE">
        <w:rPr>
          <w:rFonts w:ascii="Calibri" w:hAnsi="Calibri" w:cs="Helvetica"/>
        </w:rPr>
        <w:t>Kaufm</w:t>
      </w:r>
      <w:r w:rsidR="005149E1" w:rsidRPr="00156FEE">
        <w:rPr>
          <w:rFonts w:ascii="Calibri" w:hAnsi="Calibri" w:cs="Helvetica"/>
        </w:rPr>
        <w:t xml:space="preserve">an, J. H., &amp; </w:t>
      </w:r>
      <w:proofErr w:type="spellStart"/>
      <w:r w:rsidR="005149E1" w:rsidRPr="00156FEE">
        <w:rPr>
          <w:rFonts w:ascii="Calibri" w:hAnsi="Calibri" w:cs="Helvetica"/>
        </w:rPr>
        <w:t>Schunn</w:t>
      </w:r>
      <w:proofErr w:type="spellEnd"/>
      <w:r w:rsidR="005149E1" w:rsidRPr="00156FEE">
        <w:rPr>
          <w:rFonts w:ascii="Calibri" w:hAnsi="Calibri" w:cs="Helvetica"/>
        </w:rPr>
        <w:t>, C. D. (2011</w:t>
      </w:r>
      <w:r w:rsidRPr="00156FEE">
        <w:rPr>
          <w:rFonts w:ascii="Calibri" w:hAnsi="Calibri" w:cs="Helvetica"/>
        </w:rPr>
        <w:t xml:space="preserve">). Students’ perceptions about peer assessment for writing: their origin and impact on revision work. </w:t>
      </w:r>
      <w:r w:rsidR="008A3319" w:rsidRPr="00156FEE">
        <w:rPr>
          <w:rFonts w:ascii="Calibri" w:hAnsi="Calibri" w:cs="Helvetica"/>
          <w:i/>
        </w:rPr>
        <w:t xml:space="preserve">Instructional Science, </w:t>
      </w:r>
      <w:r w:rsidR="00D22BE9" w:rsidRPr="00156FEE">
        <w:rPr>
          <w:rFonts w:ascii="Calibri" w:hAnsi="Calibri" w:cs="Helvetica"/>
          <w:i/>
        </w:rPr>
        <w:t xml:space="preserve">39, </w:t>
      </w:r>
      <w:r w:rsidR="00D22BE9" w:rsidRPr="00156FEE">
        <w:rPr>
          <w:rFonts w:ascii="Calibri" w:hAnsi="Calibri" w:cs="Helvetica"/>
        </w:rPr>
        <w:t>387-406</w:t>
      </w:r>
      <w:r w:rsidR="008A3319" w:rsidRPr="00156FEE">
        <w:rPr>
          <w:rFonts w:ascii="Calibri" w:hAnsi="Calibri" w:cs="Helvetica"/>
          <w:i/>
        </w:rPr>
        <w:t>.</w:t>
      </w:r>
      <w:r w:rsidR="00AE452E" w:rsidRPr="00156FEE">
        <w:rPr>
          <w:rFonts w:ascii="Calibri" w:hAnsi="Calibri" w:cs="Helvetica"/>
          <w:i/>
        </w:rPr>
        <w:t xml:space="preserve"> </w:t>
      </w:r>
      <w:proofErr w:type="spellStart"/>
      <w:proofErr w:type="gramStart"/>
      <w:r w:rsidR="00AE452E" w:rsidRPr="00156FEE">
        <w:rPr>
          <w:rFonts w:ascii="Calibri" w:hAnsi="Calibri" w:cs="Times"/>
        </w:rPr>
        <w:t>doi</w:t>
      </w:r>
      <w:proofErr w:type="spellEnd"/>
      <w:proofErr w:type="gramEnd"/>
      <w:r w:rsidR="00AE452E" w:rsidRPr="00156FEE">
        <w:rPr>
          <w:rFonts w:ascii="Calibri" w:hAnsi="Calibri" w:cs="Times"/>
        </w:rPr>
        <w:t xml:space="preserve">: </w:t>
      </w:r>
      <w:r w:rsidR="008A3319" w:rsidRPr="00156FEE">
        <w:rPr>
          <w:rFonts w:ascii="Calibri" w:hAnsi="Calibri" w:cs="Times"/>
        </w:rPr>
        <w:t>10.1007/s11251-010-9133-6.</w:t>
      </w:r>
      <w:r w:rsidR="008A3319" w:rsidRPr="00156FEE">
        <w:rPr>
          <w:rFonts w:ascii="Calibri" w:hAnsi="Calibri" w:cs="Helvetica"/>
          <w:i/>
        </w:rPr>
        <w:t xml:space="preserve"> </w:t>
      </w:r>
    </w:p>
    <w:p w14:paraId="066C9A81" w14:textId="0F6FFF96" w:rsidR="000D3590" w:rsidRPr="00156FEE" w:rsidRDefault="000D3590" w:rsidP="00A074A9">
      <w:pPr>
        <w:spacing w:line="276" w:lineRule="auto"/>
        <w:jc w:val="both"/>
        <w:rPr>
          <w:rFonts w:ascii="Calibri" w:hAnsi="Calibri" w:cs="Helvetica"/>
        </w:rPr>
      </w:pPr>
      <w:proofErr w:type="spellStart"/>
      <w:r w:rsidRPr="00156FEE">
        <w:rPr>
          <w:rFonts w:ascii="Calibri" w:hAnsi="Calibri" w:cs="Helvetica"/>
        </w:rPr>
        <w:t>Keaten</w:t>
      </w:r>
      <w:proofErr w:type="spellEnd"/>
      <w:r w:rsidRPr="00156FEE">
        <w:rPr>
          <w:rFonts w:ascii="Calibri" w:hAnsi="Calibri" w:cs="Helvetica"/>
        </w:rPr>
        <w:t>, J. A., &amp; Richardson, M. E. (1992). A field investigation of peer assessment as part of the student group grading process, paper presented at the Western Speech Communication Association Convention (pp. 1–34). Presented at the Western Speech Communication Association Convention, Albuquerque.</w:t>
      </w:r>
    </w:p>
    <w:p w14:paraId="26662977" w14:textId="77777777" w:rsidR="00AE452E" w:rsidRPr="00156FEE" w:rsidRDefault="00AE452E" w:rsidP="00A074A9">
      <w:pPr>
        <w:spacing w:line="276" w:lineRule="auto"/>
        <w:jc w:val="both"/>
        <w:rPr>
          <w:rFonts w:ascii="Calibri" w:hAnsi="Calibri" w:cs="Helvetica"/>
        </w:rPr>
      </w:pPr>
    </w:p>
    <w:p w14:paraId="6E8C5B5C" w14:textId="77777777" w:rsidR="00AE452E" w:rsidRPr="00156FEE" w:rsidRDefault="00AE452E" w:rsidP="00AE452E">
      <w:pPr>
        <w:widowControl w:val="0"/>
        <w:autoSpaceDE w:val="0"/>
        <w:autoSpaceDN w:val="0"/>
        <w:adjustRightInd w:val="0"/>
        <w:spacing w:after="240" w:line="276" w:lineRule="auto"/>
        <w:jc w:val="both"/>
        <w:rPr>
          <w:rFonts w:ascii="Calibri" w:hAnsi="Calibri" w:cs="Times"/>
        </w:rPr>
      </w:pPr>
      <w:r w:rsidRPr="00156FEE">
        <w:rPr>
          <w:rFonts w:ascii="Calibri" w:hAnsi="Calibri" w:cs="Times"/>
        </w:rPr>
        <w:t xml:space="preserve">Smith, H., Cooper, A., &amp; Lancaster, L. (2002). Improving the quality of undergraduate peer assessment: A case for student and staff development. </w:t>
      </w:r>
      <w:r w:rsidRPr="00156FEE">
        <w:rPr>
          <w:rFonts w:ascii="Calibri" w:hAnsi="Calibri" w:cs="Times"/>
          <w:i/>
        </w:rPr>
        <w:t>Innovations in Education and Teaching International, 39(1</w:t>
      </w:r>
      <w:r w:rsidRPr="00156FEE">
        <w:rPr>
          <w:rFonts w:ascii="Calibri" w:hAnsi="Calibri" w:cs="Times"/>
        </w:rPr>
        <w:t xml:space="preserve">), 71–81. </w:t>
      </w:r>
    </w:p>
    <w:p w14:paraId="2A4F4F6C" w14:textId="4448E9C5" w:rsidR="00580F8D" w:rsidRPr="00156FEE" w:rsidRDefault="00580F8D" w:rsidP="00AE452E">
      <w:pPr>
        <w:widowControl w:val="0"/>
        <w:autoSpaceDE w:val="0"/>
        <w:autoSpaceDN w:val="0"/>
        <w:adjustRightInd w:val="0"/>
        <w:spacing w:after="240" w:line="276" w:lineRule="auto"/>
        <w:jc w:val="both"/>
        <w:rPr>
          <w:rFonts w:ascii="Calibri" w:hAnsi="Calibri" w:cs="Times"/>
        </w:rPr>
      </w:pPr>
      <w:r w:rsidRPr="00156FEE">
        <w:rPr>
          <w:rFonts w:ascii="Calibri" w:hAnsi="Calibri" w:cs="Times"/>
        </w:rPr>
        <w:t xml:space="preserve">Stanley, </w:t>
      </w:r>
      <w:r w:rsidR="008F45EB" w:rsidRPr="00156FEE">
        <w:rPr>
          <w:rFonts w:ascii="Calibri" w:hAnsi="Calibri" w:cs="Times"/>
        </w:rPr>
        <w:t xml:space="preserve">J. (1992). Coaching student writers to be effective peer evaluators. </w:t>
      </w:r>
      <w:r w:rsidR="008F45EB" w:rsidRPr="00156FEE">
        <w:rPr>
          <w:rFonts w:ascii="Calibri" w:hAnsi="Calibri" w:cs="Times"/>
          <w:i/>
        </w:rPr>
        <w:t xml:space="preserve">Journal of Second Language Writing, 1(3), </w:t>
      </w:r>
      <w:r w:rsidR="008F45EB" w:rsidRPr="00156FEE">
        <w:rPr>
          <w:rFonts w:ascii="Calibri" w:hAnsi="Calibri" w:cs="Times"/>
        </w:rPr>
        <w:t>217-233.</w:t>
      </w:r>
    </w:p>
    <w:p w14:paraId="46AB8F5E" w14:textId="64667F35" w:rsidR="00B22829" w:rsidRPr="00156FEE" w:rsidRDefault="009E22AC" w:rsidP="00B22829">
      <w:pPr>
        <w:widowControl w:val="0"/>
        <w:autoSpaceDE w:val="0"/>
        <w:autoSpaceDN w:val="0"/>
        <w:adjustRightInd w:val="0"/>
        <w:spacing w:after="240" w:line="276" w:lineRule="auto"/>
        <w:jc w:val="both"/>
        <w:rPr>
          <w:rFonts w:ascii="Calibri" w:hAnsi="Calibri" w:cs="Times"/>
        </w:rPr>
      </w:pPr>
      <w:r w:rsidRPr="00156FEE">
        <w:rPr>
          <w:rFonts w:ascii="Calibri" w:hAnsi="Calibri" w:cs="Times"/>
        </w:rPr>
        <w:t>Wen, M. L., &amp; Tsai, C</w:t>
      </w:r>
      <w:r w:rsidR="00B22829" w:rsidRPr="00156FEE">
        <w:rPr>
          <w:rFonts w:ascii="Calibri" w:hAnsi="Calibri" w:cs="Times"/>
        </w:rPr>
        <w:t xml:space="preserve">-C. (2006). University students’ perceptions of and attitudes toward (online) peer assessment. </w:t>
      </w:r>
      <w:r w:rsidR="00B22829" w:rsidRPr="00156FEE">
        <w:rPr>
          <w:rFonts w:ascii="Calibri" w:hAnsi="Calibri" w:cs="Times"/>
          <w:i/>
        </w:rPr>
        <w:t>Higher Education, 27(18),</w:t>
      </w:r>
      <w:r w:rsidR="00B22829" w:rsidRPr="00156FEE">
        <w:rPr>
          <w:rFonts w:ascii="Calibri" w:hAnsi="Calibri" w:cs="Times"/>
        </w:rPr>
        <w:t xml:space="preserve"> 27–44. </w:t>
      </w:r>
    </w:p>
    <w:p w14:paraId="38518B9A" w14:textId="77777777" w:rsidR="00AE452E" w:rsidRPr="00A074A9" w:rsidRDefault="00AE452E" w:rsidP="00A074A9">
      <w:pPr>
        <w:spacing w:line="276" w:lineRule="auto"/>
        <w:jc w:val="both"/>
        <w:rPr>
          <w:rFonts w:ascii="Calibri" w:eastAsia="Times New Roman" w:hAnsi="Calibri" w:cs="Times New Roman"/>
        </w:rPr>
      </w:pPr>
      <w:bookmarkStart w:id="0" w:name="_GoBack"/>
      <w:bookmarkEnd w:id="0"/>
    </w:p>
    <w:sectPr w:rsidR="00AE452E" w:rsidRPr="00A074A9" w:rsidSect="007A4D0A">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C30BED" w15:done="0"/>
  <w15:commentEx w15:paraId="49B9D3AA" w15:done="0"/>
  <w15:commentEx w15:paraId="53F5528D" w15:done="0"/>
  <w15:commentEx w15:paraId="1673245B" w15:done="0"/>
  <w15:commentEx w15:paraId="4EA2C29E" w15:done="0"/>
  <w15:commentEx w15:paraId="3061F262" w15:done="0"/>
  <w15:commentEx w15:paraId="389C5A31" w15:done="0"/>
  <w15:commentEx w15:paraId="75833871" w15:done="0"/>
  <w15:commentEx w15:paraId="4619307A" w15:done="0"/>
  <w15:commentEx w15:paraId="4F6581AD" w15:done="0"/>
  <w15:commentEx w15:paraId="5C4061AB" w15:done="0"/>
  <w15:commentEx w15:paraId="47600DEA" w15:done="0"/>
  <w15:commentEx w15:paraId="3F1318DE" w15:paraIdParent="47600DEA" w15:done="0"/>
  <w15:commentEx w15:paraId="059EC6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38A86" w14:textId="77777777" w:rsidR="00187FAC" w:rsidRDefault="00187FAC" w:rsidP="00187FAC">
      <w:r>
        <w:separator/>
      </w:r>
    </w:p>
  </w:endnote>
  <w:endnote w:type="continuationSeparator" w:id="0">
    <w:p w14:paraId="233A8296" w14:textId="77777777" w:rsidR="00187FAC" w:rsidRDefault="00187FAC" w:rsidP="0018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253B2" w14:textId="77777777" w:rsidR="00187FAC" w:rsidRDefault="00187FAC" w:rsidP="00187FAC">
    <w:pPr>
      <w:pStyle w:val="Footer"/>
      <w:tabs>
        <w:tab w:val="clear" w:pos="4680"/>
        <w:tab w:val="clear" w:pos="9360"/>
      </w:tabs>
    </w:pPr>
  </w:p>
  <w:p w14:paraId="1051BE84" w14:textId="77777777" w:rsidR="00187FAC" w:rsidRDefault="00187FAC" w:rsidP="00187FAC">
    <w:pPr>
      <w:pStyle w:val="Footer"/>
      <w:tabs>
        <w:tab w:val="clear" w:pos="4680"/>
        <w:tab w:val="clear" w:pos="9360"/>
      </w:tabs>
      <w:ind w:left="1440" w:firstLine="720"/>
    </w:pPr>
    <w:r>
      <w:rPr>
        <w:noProof/>
        <w:lang w:val="en-CA" w:eastAsia="en-CA"/>
      </w:rPr>
      <w:drawing>
        <wp:anchor distT="0" distB="0" distL="274320" distR="274320" simplePos="0" relativeHeight="251659264" behindDoc="0" locked="0" layoutInCell="1" allowOverlap="1" wp14:anchorId="33BCE957" wp14:editId="71508525">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2B06822E" w14:textId="77777777" w:rsidR="00187FAC" w:rsidRPr="006E59CE" w:rsidRDefault="00187FAC" w:rsidP="00187FAC">
    <w:pPr>
      <w:pStyle w:val="Footer"/>
      <w:tabs>
        <w:tab w:val="clear" w:pos="4680"/>
        <w:tab w:val="clear" w:pos="9360"/>
      </w:tabs>
      <w:ind w:left="1440" w:firstLine="720"/>
    </w:pPr>
    <w:r>
      <w:t>scwrl.ubc.ca</w:t>
    </w:r>
  </w:p>
  <w:p w14:paraId="66FC3B9A" w14:textId="77777777" w:rsidR="00187FAC" w:rsidRDefault="00187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263B2" w14:textId="77777777" w:rsidR="00187FAC" w:rsidRDefault="00187FAC" w:rsidP="00187FAC">
      <w:r>
        <w:separator/>
      </w:r>
    </w:p>
  </w:footnote>
  <w:footnote w:type="continuationSeparator" w:id="0">
    <w:p w14:paraId="53382616" w14:textId="77777777" w:rsidR="00187FAC" w:rsidRDefault="00187FAC" w:rsidP="00187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2B3"/>
    <w:multiLevelType w:val="hybridMultilevel"/>
    <w:tmpl w:val="9754081C"/>
    <w:lvl w:ilvl="0" w:tplc="3CB8C8E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43C04"/>
    <w:multiLevelType w:val="hybridMultilevel"/>
    <w:tmpl w:val="E1B44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F6DF8"/>
    <w:multiLevelType w:val="hybridMultilevel"/>
    <w:tmpl w:val="E3560878"/>
    <w:lvl w:ilvl="0" w:tplc="58F642F4">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300E4"/>
    <w:multiLevelType w:val="hybridMultilevel"/>
    <w:tmpl w:val="F670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63AA6"/>
    <w:multiLevelType w:val="hybridMultilevel"/>
    <w:tmpl w:val="CB4EE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F5BC7"/>
    <w:multiLevelType w:val="hybridMultilevel"/>
    <w:tmpl w:val="62C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904BB"/>
    <w:multiLevelType w:val="hybridMultilevel"/>
    <w:tmpl w:val="63CC0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73B94"/>
    <w:multiLevelType w:val="hybridMultilevel"/>
    <w:tmpl w:val="759A3AE2"/>
    <w:lvl w:ilvl="0" w:tplc="35BCF3D2">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D2D4F"/>
    <w:multiLevelType w:val="hybridMultilevel"/>
    <w:tmpl w:val="F044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2344A"/>
    <w:multiLevelType w:val="hybridMultilevel"/>
    <w:tmpl w:val="33107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356392"/>
    <w:multiLevelType w:val="hybridMultilevel"/>
    <w:tmpl w:val="79E24A7C"/>
    <w:lvl w:ilvl="0" w:tplc="39EC5F18">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32107"/>
    <w:multiLevelType w:val="hybridMultilevel"/>
    <w:tmpl w:val="681A0962"/>
    <w:lvl w:ilvl="0" w:tplc="6202556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965F1E"/>
    <w:multiLevelType w:val="hybridMultilevel"/>
    <w:tmpl w:val="1E10C394"/>
    <w:lvl w:ilvl="0" w:tplc="AF5AAE2A">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4"/>
  </w:num>
  <w:num w:numId="6">
    <w:abstractNumId w:val="1"/>
  </w:num>
  <w:num w:numId="7">
    <w:abstractNumId w:val="10"/>
  </w:num>
  <w:num w:numId="8">
    <w:abstractNumId w:val="0"/>
  </w:num>
  <w:num w:numId="9">
    <w:abstractNumId w:val="11"/>
  </w:num>
  <w:num w:numId="10">
    <w:abstractNumId w:val="12"/>
  </w:num>
  <w:num w:numId="11">
    <w:abstractNumId w:val="2"/>
  </w:num>
  <w:num w:numId="12">
    <w:abstractNumId w:val="7"/>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Jandciu">
    <w15:presenceInfo w15:providerId="Windows Live" w15:userId="84728a3c380b47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77"/>
    <w:rsid w:val="00016E8A"/>
    <w:rsid w:val="00042480"/>
    <w:rsid w:val="00051259"/>
    <w:rsid w:val="000628A1"/>
    <w:rsid w:val="000628C5"/>
    <w:rsid w:val="00063BD9"/>
    <w:rsid w:val="00067A51"/>
    <w:rsid w:val="000924B6"/>
    <w:rsid w:val="000D3590"/>
    <w:rsid w:val="000E3312"/>
    <w:rsid w:val="000F7438"/>
    <w:rsid w:val="00150446"/>
    <w:rsid w:val="00154A41"/>
    <w:rsid w:val="00156FEE"/>
    <w:rsid w:val="00187B4C"/>
    <w:rsid w:val="00187FAC"/>
    <w:rsid w:val="001A1905"/>
    <w:rsid w:val="001A44D2"/>
    <w:rsid w:val="001D2700"/>
    <w:rsid w:val="002061B8"/>
    <w:rsid w:val="0022162E"/>
    <w:rsid w:val="002328C7"/>
    <w:rsid w:val="00234B6A"/>
    <w:rsid w:val="00264729"/>
    <w:rsid w:val="00265149"/>
    <w:rsid w:val="00271590"/>
    <w:rsid w:val="00273116"/>
    <w:rsid w:val="00291F42"/>
    <w:rsid w:val="002B4BB2"/>
    <w:rsid w:val="002F3617"/>
    <w:rsid w:val="00317B88"/>
    <w:rsid w:val="00337D77"/>
    <w:rsid w:val="003533B6"/>
    <w:rsid w:val="003C096D"/>
    <w:rsid w:val="003F6CAF"/>
    <w:rsid w:val="00402FED"/>
    <w:rsid w:val="004116FF"/>
    <w:rsid w:val="00422C2B"/>
    <w:rsid w:val="00432655"/>
    <w:rsid w:val="00441F9C"/>
    <w:rsid w:val="00457E4F"/>
    <w:rsid w:val="00472A93"/>
    <w:rsid w:val="004754BD"/>
    <w:rsid w:val="004E4FBC"/>
    <w:rsid w:val="005149E1"/>
    <w:rsid w:val="00517664"/>
    <w:rsid w:val="0055338C"/>
    <w:rsid w:val="005561D9"/>
    <w:rsid w:val="00572F2D"/>
    <w:rsid w:val="00580CEC"/>
    <w:rsid w:val="00580F8D"/>
    <w:rsid w:val="005A2444"/>
    <w:rsid w:val="005B444A"/>
    <w:rsid w:val="005B4BFE"/>
    <w:rsid w:val="005C16EF"/>
    <w:rsid w:val="005C5388"/>
    <w:rsid w:val="0061448D"/>
    <w:rsid w:val="006439BC"/>
    <w:rsid w:val="00646AEE"/>
    <w:rsid w:val="00646B94"/>
    <w:rsid w:val="00652CD6"/>
    <w:rsid w:val="006575C1"/>
    <w:rsid w:val="00670F97"/>
    <w:rsid w:val="00671085"/>
    <w:rsid w:val="00697AB7"/>
    <w:rsid w:val="006B68BD"/>
    <w:rsid w:val="006C6BE7"/>
    <w:rsid w:val="006F2861"/>
    <w:rsid w:val="00707872"/>
    <w:rsid w:val="00741486"/>
    <w:rsid w:val="00754D46"/>
    <w:rsid w:val="0076435E"/>
    <w:rsid w:val="007A069E"/>
    <w:rsid w:val="007A404F"/>
    <w:rsid w:val="007A4D0A"/>
    <w:rsid w:val="007B535D"/>
    <w:rsid w:val="007D3406"/>
    <w:rsid w:val="00803983"/>
    <w:rsid w:val="00831336"/>
    <w:rsid w:val="00847B14"/>
    <w:rsid w:val="00850FA7"/>
    <w:rsid w:val="00874719"/>
    <w:rsid w:val="008841FF"/>
    <w:rsid w:val="008A3319"/>
    <w:rsid w:val="008F2F7A"/>
    <w:rsid w:val="008F45EB"/>
    <w:rsid w:val="008F6A06"/>
    <w:rsid w:val="009423CA"/>
    <w:rsid w:val="00942AAA"/>
    <w:rsid w:val="009555FC"/>
    <w:rsid w:val="00963157"/>
    <w:rsid w:val="0096626E"/>
    <w:rsid w:val="00976767"/>
    <w:rsid w:val="009B1DF4"/>
    <w:rsid w:val="009C0183"/>
    <w:rsid w:val="009D071C"/>
    <w:rsid w:val="009E22AC"/>
    <w:rsid w:val="00A074A9"/>
    <w:rsid w:val="00A73201"/>
    <w:rsid w:val="00AB6663"/>
    <w:rsid w:val="00AE286F"/>
    <w:rsid w:val="00AE452E"/>
    <w:rsid w:val="00B22829"/>
    <w:rsid w:val="00B63C2C"/>
    <w:rsid w:val="00BB6F83"/>
    <w:rsid w:val="00C07C5C"/>
    <w:rsid w:val="00CB16C2"/>
    <w:rsid w:val="00CC0443"/>
    <w:rsid w:val="00CD6FE5"/>
    <w:rsid w:val="00D005BE"/>
    <w:rsid w:val="00D22BE9"/>
    <w:rsid w:val="00D25977"/>
    <w:rsid w:val="00D80C3C"/>
    <w:rsid w:val="00DB67A9"/>
    <w:rsid w:val="00E048FC"/>
    <w:rsid w:val="00E264A3"/>
    <w:rsid w:val="00E542D4"/>
    <w:rsid w:val="00E61AE5"/>
    <w:rsid w:val="00E9215D"/>
    <w:rsid w:val="00EA27D6"/>
    <w:rsid w:val="00EA771A"/>
    <w:rsid w:val="00EC12D5"/>
    <w:rsid w:val="00EC3D09"/>
    <w:rsid w:val="00EC66BD"/>
    <w:rsid w:val="00EF0D0B"/>
    <w:rsid w:val="00F56834"/>
    <w:rsid w:val="00F60E07"/>
    <w:rsid w:val="00F8489D"/>
    <w:rsid w:val="00F949A4"/>
    <w:rsid w:val="00FA435D"/>
    <w:rsid w:val="00FA746F"/>
    <w:rsid w:val="00FB4632"/>
    <w:rsid w:val="00FC28CE"/>
    <w:rsid w:val="00FE39BE"/>
    <w:rsid w:val="00FE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81E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DB67A9"/>
    <w:pPr>
      <w:keepNext/>
      <w:keepLines/>
      <w:spacing w:before="200"/>
      <w:outlineLvl w:val="1"/>
    </w:pPr>
    <w:rPr>
      <w:rFonts w:ascii="Times New Roman" w:eastAsiaTheme="majorEastAsia" w:hAnsi="Times New Roman"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7A9"/>
    <w:rPr>
      <w:rFonts w:ascii="Times New Roman" w:eastAsiaTheme="majorEastAsia" w:hAnsi="Times New Roman" w:cstheme="majorBidi"/>
      <w:bCs/>
      <w:i/>
      <w:szCs w:val="26"/>
    </w:rPr>
  </w:style>
  <w:style w:type="character" w:styleId="Hyperlink">
    <w:name w:val="Hyperlink"/>
    <w:basedOn w:val="DefaultParagraphFont"/>
    <w:uiPriority w:val="99"/>
    <w:unhideWhenUsed/>
    <w:rsid w:val="003533B6"/>
    <w:rPr>
      <w:color w:val="0000FF" w:themeColor="hyperlink"/>
      <w:u w:val="single"/>
    </w:rPr>
  </w:style>
  <w:style w:type="character" w:styleId="CommentReference">
    <w:name w:val="annotation reference"/>
    <w:basedOn w:val="DefaultParagraphFont"/>
    <w:uiPriority w:val="99"/>
    <w:semiHidden/>
    <w:unhideWhenUsed/>
    <w:rsid w:val="00FA746F"/>
    <w:rPr>
      <w:sz w:val="18"/>
      <w:szCs w:val="18"/>
    </w:rPr>
  </w:style>
  <w:style w:type="paragraph" w:styleId="CommentText">
    <w:name w:val="annotation text"/>
    <w:basedOn w:val="Normal"/>
    <w:link w:val="CommentTextChar"/>
    <w:uiPriority w:val="99"/>
    <w:semiHidden/>
    <w:unhideWhenUsed/>
    <w:rsid w:val="00FA746F"/>
  </w:style>
  <w:style w:type="character" w:customStyle="1" w:styleId="CommentTextChar">
    <w:name w:val="Comment Text Char"/>
    <w:basedOn w:val="DefaultParagraphFont"/>
    <w:link w:val="CommentText"/>
    <w:uiPriority w:val="99"/>
    <w:semiHidden/>
    <w:rsid w:val="00FA746F"/>
  </w:style>
  <w:style w:type="paragraph" w:styleId="CommentSubject">
    <w:name w:val="annotation subject"/>
    <w:basedOn w:val="CommentText"/>
    <w:next w:val="CommentText"/>
    <w:link w:val="CommentSubjectChar"/>
    <w:uiPriority w:val="99"/>
    <w:semiHidden/>
    <w:unhideWhenUsed/>
    <w:rsid w:val="00FA746F"/>
    <w:rPr>
      <w:b/>
      <w:bCs/>
      <w:sz w:val="20"/>
      <w:szCs w:val="20"/>
    </w:rPr>
  </w:style>
  <w:style w:type="character" w:customStyle="1" w:styleId="CommentSubjectChar">
    <w:name w:val="Comment Subject Char"/>
    <w:basedOn w:val="CommentTextChar"/>
    <w:link w:val="CommentSubject"/>
    <w:uiPriority w:val="99"/>
    <w:semiHidden/>
    <w:rsid w:val="00FA746F"/>
    <w:rPr>
      <w:b/>
      <w:bCs/>
      <w:sz w:val="20"/>
      <w:szCs w:val="20"/>
    </w:rPr>
  </w:style>
  <w:style w:type="paragraph" w:styleId="BalloonText">
    <w:name w:val="Balloon Text"/>
    <w:basedOn w:val="Normal"/>
    <w:link w:val="BalloonTextChar"/>
    <w:uiPriority w:val="99"/>
    <w:semiHidden/>
    <w:unhideWhenUsed/>
    <w:rsid w:val="00FA74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46F"/>
    <w:rPr>
      <w:rFonts w:ascii="Lucida Grande" w:hAnsi="Lucida Grande" w:cs="Lucida Grande"/>
      <w:sz w:val="18"/>
      <w:szCs w:val="18"/>
    </w:rPr>
  </w:style>
  <w:style w:type="character" w:styleId="FollowedHyperlink">
    <w:name w:val="FollowedHyperlink"/>
    <w:basedOn w:val="DefaultParagraphFont"/>
    <w:uiPriority w:val="99"/>
    <w:semiHidden/>
    <w:unhideWhenUsed/>
    <w:rsid w:val="00EF0D0B"/>
    <w:rPr>
      <w:color w:val="800080" w:themeColor="followedHyperlink"/>
      <w:u w:val="single"/>
    </w:rPr>
  </w:style>
  <w:style w:type="paragraph" w:styleId="ListParagraph">
    <w:name w:val="List Paragraph"/>
    <w:basedOn w:val="Normal"/>
    <w:uiPriority w:val="34"/>
    <w:qFormat/>
    <w:rsid w:val="00F56834"/>
    <w:pPr>
      <w:ind w:left="720"/>
      <w:contextualSpacing/>
    </w:pPr>
  </w:style>
  <w:style w:type="table" w:styleId="TableGrid">
    <w:name w:val="Table Grid"/>
    <w:basedOn w:val="TableNormal"/>
    <w:uiPriority w:val="59"/>
    <w:rsid w:val="00D00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FAC"/>
    <w:pPr>
      <w:tabs>
        <w:tab w:val="center" w:pos="4680"/>
        <w:tab w:val="right" w:pos="9360"/>
      </w:tabs>
    </w:pPr>
  </w:style>
  <w:style w:type="character" w:customStyle="1" w:styleId="HeaderChar">
    <w:name w:val="Header Char"/>
    <w:basedOn w:val="DefaultParagraphFont"/>
    <w:link w:val="Header"/>
    <w:uiPriority w:val="99"/>
    <w:rsid w:val="00187FAC"/>
  </w:style>
  <w:style w:type="paragraph" w:styleId="Footer">
    <w:name w:val="footer"/>
    <w:basedOn w:val="Normal"/>
    <w:link w:val="FooterChar"/>
    <w:uiPriority w:val="99"/>
    <w:unhideWhenUsed/>
    <w:rsid w:val="00187FAC"/>
    <w:pPr>
      <w:tabs>
        <w:tab w:val="center" w:pos="4680"/>
        <w:tab w:val="right" w:pos="9360"/>
      </w:tabs>
    </w:pPr>
  </w:style>
  <w:style w:type="character" w:customStyle="1" w:styleId="FooterChar">
    <w:name w:val="Footer Char"/>
    <w:basedOn w:val="DefaultParagraphFont"/>
    <w:link w:val="Footer"/>
    <w:uiPriority w:val="99"/>
    <w:rsid w:val="00187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DB67A9"/>
    <w:pPr>
      <w:keepNext/>
      <w:keepLines/>
      <w:spacing w:before="200"/>
      <w:outlineLvl w:val="1"/>
    </w:pPr>
    <w:rPr>
      <w:rFonts w:ascii="Times New Roman" w:eastAsiaTheme="majorEastAsia" w:hAnsi="Times New Roman"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7A9"/>
    <w:rPr>
      <w:rFonts w:ascii="Times New Roman" w:eastAsiaTheme="majorEastAsia" w:hAnsi="Times New Roman" w:cstheme="majorBidi"/>
      <w:bCs/>
      <w:i/>
      <w:szCs w:val="26"/>
    </w:rPr>
  </w:style>
  <w:style w:type="character" w:styleId="Hyperlink">
    <w:name w:val="Hyperlink"/>
    <w:basedOn w:val="DefaultParagraphFont"/>
    <w:uiPriority w:val="99"/>
    <w:unhideWhenUsed/>
    <w:rsid w:val="003533B6"/>
    <w:rPr>
      <w:color w:val="0000FF" w:themeColor="hyperlink"/>
      <w:u w:val="single"/>
    </w:rPr>
  </w:style>
  <w:style w:type="character" w:styleId="CommentReference">
    <w:name w:val="annotation reference"/>
    <w:basedOn w:val="DefaultParagraphFont"/>
    <w:uiPriority w:val="99"/>
    <w:semiHidden/>
    <w:unhideWhenUsed/>
    <w:rsid w:val="00FA746F"/>
    <w:rPr>
      <w:sz w:val="18"/>
      <w:szCs w:val="18"/>
    </w:rPr>
  </w:style>
  <w:style w:type="paragraph" w:styleId="CommentText">
    <w:name w:val="annotation text"/>
    <w:basedOn w:val="Normal"/>
    <w:link w:val="CommentTextChar"/>
    <w:uiPriority w:val="99"/>
    <w:semiHidden/>
    <w:unhideWhenUsed/>
    <w:rsid w:val="00FA746F"/>
  </w:style>
  <w:style w:type="character" w:customStyle="1" w:styleId="CommentTextChar">
    <w:name w:val="Comment Text Char"/>
    <w:basedOn w:val="DefaultParagraphFont"/>
    <w:link w:val="CommentText"/>
    <w:uiPriority w:val="99"/>
    <w:semiHidden/>
    <w:rsid w:val="00FA746F"/>
  </w:style>
  <w:style w:type="paragraph" w:styleId="CommentSubject">
    <w:name w:val="annotation subject"/>
    <w:basedOn w:val="CommentText"/>
    <w:next w:val="CommentText"/>
    <w:link w:val="CommentSubjectChar"/>
    <w:uiPriority w:val="99"/>
    <w:semiHidden/>
    <w:unhideWhenUsed/>
    <w:rsid w:val="00FA746F"/>
    <w:rPr>
      <w:b/>
      <w:bCs/>
      <w:sz w:val="20"/>
      <w:szCs w:val="20"/>
    </w:rPr>
  </w:style>
  <w:style w:type="character" w:customStyle="1" w:styleId="CommentSubjectChar">
    <w:name w:val="Comment Subject Char"/>
    <w:basedOn w:val="CommentTextChar"/>
    <w:link w:val="CommentSubject"/>
    <w:uiPriority w:val="99"/>
    <w:semiHidden/>
    <w:rsid w:val="00FA746F"/>
    <w:rPr>
      <w:b/>
      <w:bCs/>
      <w:sz w:val="20"/>
      <w:szCs w:val="20"/>
    </w:rPr>
  </w:style>
  <w:style w:type="paragraph" w:styleId="BalloonText">
    <w:name w:val="Balloon Text"/>
    <w:basedOn w:val="Normal"/>
    <w:link w:val="BalloonTextChar"/>
    <w:uiPriority w:val="99"/>
    <w:semiHidden/>
    <w:unhideWhenUsed/>
    <w:rsid w:val="00FA74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46F"/>
    <w:rPr>
      <w:rFonts w:ascii="Lucida Grande" w:hAnsi="Lucida Grande" w:cs="Lucida Grande"/>
      <w:sz w:val="18"/>
      <w:szCs w:val="18"/>
    </w:rPr>
  </w:style>
  <w:style w:type="character" w:styleId="FollowedHyperlink">
    <w:name w:val="FollowedHyperlink"/>
    <w:basedOn w:val="DefaultParagraphFont"/>
    <w:uiPriority w:val="99"/>
    <w:semiHidden/>
    <w:unhideWhenUsed/>
    <w:rsid w:val="00EF0D0B"/>
    <w:rPr>
      <w:color w:val="800080" w:themeColor="followedHyperlink"/>
      <w:u w:val="single"/>
    </w:rPr>
  </w:style>
  <w:style w:type="paragraph" w:styleId="ListParagraph">
    <w:name w:val="List Paragraph"/>
    <w:basedOn w:val="Normal"/>
    <w:uiPriority w:val="34"/>
    <w:qFormat/>
    <w:rsid w:val="00F56834"/>
    <w:pPr>
      <w:ind w:left="720"/>
      <w:contextualSpacing/>
    </w:pPr>
  </w:style>
  <w:style w:type="table" w:styleId="TableGrid">
    <w:name w:val="Table Grid"/>
    <w:basedOn w:val="TableNormal"/>
    <w:uiPriority w:val="59"/>
    <w:rsid w:val="00D00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FAC"/>
    <w:pPr>
      <w:tabs>
        <w:tab w:val="center" w:pos="4680"/>
        <w:tab w:val="right" w:pos="9360"/>
      </w:tabs>
    </w:pPr>
  </w:style>
  <w:style w:type="character" w:customStyle="1" w:styleId="HeaderChar">
    <w:name w:val="Header Char"/>
    <w:basedOn w:val="DefaultParagraphFont"/>
    <w:link w:val="Header"/>
    <w:uiPriority w:val="99"/>
    <w:rsid w:val="00187FAC"/>
  </w:style>
  <w:style w:type="paragraph" w:styleId="Footer">
    <w:name w:val="footer"/>
    <w:basedOn w:val="Normal"/>
    <w:link w:val="FooterChar"/>
    <w:uiPriority w:val="99"/>
    <w:unhideWhenUsed/>
    <w:rsid w:val="00187FAC"/>
    <w:pPr>
      <w:tabs>
        <w:tab w:val="center" w:pos="4680"/>
        <w:tab w:val="right" w:pos="9360"/>
      </w:tabs>
    </w:pPr>
  </w:style>
  <w:style w:type="character" w:customStyle="1" w:styleId="FooterChar">
    <w:name w:val="Footer Char"/>
    <w:basedOn w:val="DefaultParagraphFont"/>
    <w:link w:val="Footer"/>
    <w:uiPriority w:val="99"/>
    <w:rsid w:val="00187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97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pr.molsci.ucla.edu/Publications.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erceptiv.com/" TargetMode="Externa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ing.ubc.ca/toolkit/turnitin/for-stud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urnitin.com/en_us/features/peermark" TargetMode="External"/><Relationship Id="rId4" Type="http://schemas.openxmlformats.org/officeDocument/2006/relationships/settings" Target="settings.xml"/><Relationship Id="rId9" Type="http://schemas.openxmlformats.org/officeDocument/2006/relationships/hyperlink" Target="http://ipeer.ctlt.ubc.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Stewart</dc:creator>
  <cp:lastModifiedBy>Admin</cp:lastModifiedBy>
  <cp:revision>2</cp:revision>
  <dcterms:created xsi:type="dcterms:W3CDTF">2015-06-04T17:20:00Z</dcterms:created>
  <dcterms:modified xsi:type="dcterms:W3CDTF">2015-06-04T17:20:00Z</dcterms:modified>
</cp:coreProperties>
</file>