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85" w:rsidRDefault="001F0D70" w:rsidP="001F0D70">
      <w:pPr>
        <w:spacing w:line="276" w:lineRule="auto"/>
        <w:jc w:val="center"/>
        <w:rPr>
          <w:b/>
          <w:u w:val="single"/>
        </w:rPr>
      </w:pPr>
      <w:r>
        <w:rPr>
          <w:b/>
          <w:u w:val="single"/>
        </w:rPr>
        <w:t>Identifying and Citing Sources</w:t>
      </w:r>
      <w:r w:rsidR="0079540C">
        <w:rPr>
          <w:b/>
          <w:u w:val="single"/>
        </w:rPr>
        <w:t>:</w:t>
      </w:r>
      <w:r w:rsidR="001B5385">
        <w:rPr>
          <w:b/>
          <w:u w:val="single"/>
        </w:rPr>
        <w:t xml:space="preserve"> In-Class Activities, Instructor Guide</w:t>
      </w:r>
    </w:p>
    <w:p w:rsidR="001B5385" w:rsidRDefault="001B5385" w:rsidP="001F0D70">
      <w:pPr>
        <w:spacing w:line="276" w:lineRule="auto"/>
        <w:jc w:val="center"/>
        <w:rPr>
          <w:b/>
          <w:u w:val="single"/>
        </w:rPr>
      </w:pPr>
    </w:p>
    <w:p w:rsidR="001B5385" w:rsidRPr="00895E65" w:rsidRDefault="001B5385" w:rsidP="001F0D70">
      <w:pPr>
        <w:spacing w:line="276" w:lineRule="auto"/>
        <w:jc w:val="both"/>
        <w:rPr>
          <w:b/>
        </w:rPr>
      </w:pPr>
      <w:r>
        <w:t>This guide complements the final wo</w:t>
      </w:r>
      <w:r w:rsidR="006147C9">
        <w:t>rksheets (and PowerPoint</w:t>
      </w:r>
      <w:r>
        <w:t xml:space="preserve">), but please have a look at these so you know when you should display certain slides. </w:t>
      </w:r>
    </w:p>
    <w:p w:rsidR="001B5385" w:rsidRDefault="001B5385" w:rsidP="001F0D70">
      <w:pPr>
        <w:spacing w:line="276" w:lineRule="auto"/>
        <w:jc w:val="center"/>
        <w:rPr>
          <w:b/>
          <w:u w:val="single"/>
        </w:rPr>
      </w:pPr>
    </w:p>
    <w:p w:rsidR="001B5385" w:rsidRPr="000D5AD5" w:rsidRDefault="006147C9" w:rsidP="006147C9">
      <w:pPr>
        <w:spacing w:line="276" w:lineRule="auto"/>
        <w:jc w:val="both"/>
        <w:rPr>
          <w:b/>
          <w:u w:val="single"/>
        </w:rPr>
      </w:pPr>
      <w:r>
        <w:rPr>
          <w:b/>
          <w:u w:val="single"/>
        </w:rPr>
        <w:t>Activity 1 (work together, 5</w:t>
      </w:r>
      <w:r w:rsidR="001B5385">
        <w:rPr>
          <w:b/>
          <w:u w:val="single"/>
        </w:rPr>
        <w:t xml:space="preserve"> min + 5 min for instructor to show/discuss answers, </w:t>
      </w:r>
      <w:r w:rsidR="001B5385">
        <w:rPr>
          <w:b/>
          <w:i/>
          <w:u w:val="single"/>
        </w:rPr>
        <w:t xml:space="preserve">total time </w:t>
      </w:r>
      <w:r>
        <w:rPr>
          <w:b/>
          <w:i/>
          <w:u w:val="single"/>
        </w:rPr>
        <w:t>elapsed = 10</w:t>
      </w:r>
      <w:r w:rsidR="001B5385" w:rsidRPr="00BA1DE0">
        <w:rPr>
          <w:b/>
          <w:i/>
          <w:u w:val="single"/>
        </w:rPr>
        <w:t xml:space="preserve"> min</w:t>
      </w:r>
      <w:r w:rsidR="001B5385">
        <w:rPr>
          <w:b/>
          <w:u w:val="single"/>
        </w:rPr>
        <w:t>)</w:t>
      </w:r>
    </w:p>
    <w:p w:rsidR="001B5385" w:rsidRDefault="001B5385" w:rsidP="006147C9">
      <w:pPr>
        <w:spacing w:line="276" w:lineRule="auto"/>
        <w:jc w:val="both"/>
      </w:pPr>
    </w:p>
    <w:p w:rsidR="001B5385" w:rsidRPr="000D5AD5" w:rsidRDefault="001B5385" w:rsidP="006147C9">
      <w:pPr>
        <w:spacing w:line="276" w:lineRule="auto"/>
        <w:jc w:val="both"/>
        <w:rPr>
          <w:b/>
        </w:rPr>
      </w:pPr>
      <w:r>
        <w:t xml:space="preserve">You should allow </w:t>
      </w:r>
      <w:r w:rsidR="006147C9">
        <w:rPr>
          <w:b/>
        </w:rPr>
        <w:t>five</w:t>
      </w:r>
      <w:r w:rsidRPr="000D5AD5">
        <w:rPr>
          <w:b/>
        </w:rPr>
        <w:t xml:space="preserve"> minutes</w:t>
      </w:r>
      <w:r>
        <w:t xml:space="preserve"> for s</w:t>
      </w:r>
      <w:r w:rsidR="006147C9">
        <w:t xml:space="preserve">tudents to complete Activity 1 before </w:t>
      </w:r>
      <w:r>
        <w:t>discuss</w:t>
      </w:r>
      <w:r w:rsidR="006147C9">
        <w:t>ing</w:t>
      </w:r>
      <w:r>
        <w:t xml:space="preserve"> the solutions with the</w:t>
      </w:r>
      <w:r w:rsidR="006147C9">
        <w:t>m</w:t>
      </w:r>
      <w:r>
        <w:t xml:space="preserve"> for </w:t>
      </w:r>
      <w:r>
        <w:rPr>
          <w:b/>
        </w:rPr>
        <w:t>~ 5 minutes</w:t>
      </w:r>
      <w:r>
        <w:t>.</w:t>
      </w:r>
    </w:p>
    <w:p w:rsidR="001B5385" w:rsidRDefault="001B5385" w:rsidP="006147C9">
      <w:pPr>
        <w:spacing w:line="276" w:lineRule="auto"/>
        <w:jc w:val="both"/>
      </w:pPr>
    </w:p>
    <w:p w:rsidR="001B5385" w:rsidRPr="000D5AD5" w:rsidRDefault="001B5385" w:rsidP="006147C9">
      <w:pPr>
        <w:spacing w:line="276" w:lineRule="auto"/>
        <w:jc w:val="both"/>
        <w:rPr>
          <w:b/>
          <w:u w:val="single"/>
        </w:rPr>
      </w:pPr>
      <w:r>
        <w:rPr>
          <w:b/>
          <w:u w:val="single"/>
        </w:rPr>
        <w:t xml:space="preserve">Activity 2 (work together, </w:t>
      </w:r>
      <w:r w:rsidR="006147C9">
        <w:rPr>
          <w:b/>
          <w:u w:val="single"/>
        </w:rPr>
        <w:t>20</w:t>
      </w:r>
      <w:r>
        <w:rPr>
          <w:b/>
          <w:u w:val="single"/>
        </w:rPr>
        <w:t xml:space="preserve"> min</w:t>
      </w:r>
      <w:r w:rsidR="006147C9">
        <w:rPr>
          <w:b/>
          <w:u w:val="single"/>
        </w:rPr>
        <w:t xml:space="preserve"> + 5 min for instructor to discuss progress, </w:t>
      </w:r>
      <w:r w:rsidR="006147C9">
        <w:rPr>
          <w:b/>
          <w:i/>
          <w:u w:val="single"/>
        </w:rPr>
        <w:t>total time elapsed = 35</w:t>
      </w:r>
      <w:r w:rsidR="006147C9" w:rsidRPr="00BA1DE0">
        <w:rPr>
          <w:b/>
          <w:i/>
          <w:u w:val="single"/>
        </w:rPr>
        <w:t xml:space="preserve"> min</w:t>
      </w:r>
      <w:r w:rsidR="006147C9">
        <w:rPr>
          <w:b/>
          <w:u w:val="single"/>
        </w:rPr>
        <w:t>)</w:t>
      </w:r>
    </w:p>
    <w:p w:rsidR="001B5385" w:rsidRDefault="001B5385" w:rsidP="006147C9">
      <w:pPr>
        <w:spacing w:line="276" w:lineRule="auto"/>
        <w:jc w:val="both"/>
      </w:pPr>
    </w:p>
    <w:p w:rsidR="001B5385" w:rsidRDefault="001B5385" w:rsidP="006147C9">
      <w:pPr>
        <w:spacing w:line="276" w:lineRule="auto"/>
        <w:jc w:val="both"/>
      </w:pPr>
      <w:r>
        <w:t xml:space="preserve">You should allow </w:t>
      </w:r>
      <w:r w:rsidR="006147C9">
        <w:rPr>
          <w:b/>
        </w:rPr>
        <w:t>20</w:t>
      </w:r>
      <w:r w:rsidRPr="003C57ED">
        <w:rPr>
          <w:b/>
        </w:rPr>
        <w:t xml:space="preserve"> minutes</w:t>
      </w:r>
      <w:r>
        <w:t xml:space="preserve"> for students to complete Activity 2. </w:t>
      </w:r>
      <w:r w:rsidR="006147C9">
        <w:t>You might want to walk around the classroom</w:t>
      </w:r>
      <w:r>
        <w:t xml:space="preserve"> </w:t>
      </w:r>
      <w:r w:rsidR="006147C9">
        <w:t>and talk to students, answering any questions they have. You could also encourage students to share any useful tips they discover for narrowing or broadening literature searches with their peers before moving on to the final activity.</w:t>
      </w:r>
    </w:p>
    <w:p w:rsidR="001B5385" w:rsidRDefault="001B5385" w:rsidP="006147C9">
      <w:pPr>
        <w:spacing w:line="276" w:lineRule="auto"/>
        <w:jc w:val="both"/>
      </w:pPr>
    </w:p>
    <w:p w:rsidR="001B5385" w:rsidRPr="000D5AD5" w:rsidRDefault="001B5385" w:rsidP="006147C9">
      <w:pPr>
        <w:spacing w:line="276" w:lineRule="auto"/>
        <w:jc w:val="both"/>
        <w:rPr>
          <w:b/>
          <w:u w:val="single"/>
        </w:rPr>
      </w:pPr>
      <w:r>
        <w:rPr>
          <w:b/>
          <w:u w:val="single"/>
        </w:rPr>
        <w:t xml:space="preserve">Activity 3 (work </w:t>
      </w:r>
      <w:r w:rsidR="006147C9">
        <w:rPr>
          <w:b/>
          <w:u w:val="single"/>
        </w:rPr>
        <w:t xml:space="preserve">alone and then </w:t>
      </w:r>
      <w:r>
        <w:rPr>
          <w:b/>
          <w:u w:val="single"/>
        </w:rPr>
        <w:t>together, 10 min + 5</w:t>
      </w:r>
      <w:r w:rsidR="006147C9">
        <w:rPr>
          <w:b/>
          <w:u w:val="single"/>
        </w:rPr>
        <w:t xml:space="preserve"> </w:t>
      </w:r>
      <w:r>
        <w:rPr>
          <w:b/>
          <w:u w:val="single"/>
        </w:rPr>
        <w:t xml:space="preserve">min for instructor to show/discuss answers, </w:t>
      </w:r>
      <w:r>
        <w:rPr>
          <w:b/>
          <w:i/>
          <w:u w:val="single"/>
        </w:rPr>
        <w:t>total time elapsed = 50 min</w:t>
      </w:r>
      <w:r>
        <w:rPr>
          <w:b/>
          <w:u w:val="single"/>
        </w:rPr>
        <w:t>)</w:t>
      </w:r>
    </w:p>
    <w:p w:rsidR="001B5385" w:rsidRDefault="001B5385" w:rsidP="006147C9">
      <w:pPr>
        <w:spacing w:line="276" w:lineRule="auto"/>
        <w:jc w:val="both"/>
      </w:pPr>
    </w:p>
    <w:p w:rsidR="001B5385" w:rsidRPr="006147C9" w:rsidRDefault="001B5385" w:rsidP="006147C9">
      <w:pPr>
        <w:spacing w:line="276" w:lineRule="auto"/>
        <w:jc w:val="both"/>
        <w:rPr>
          <w:b/>
          <w:i/>
        </w:rPr>
      </w:pPr>
      <w:r>
        <w:t xml:space="preserve">You should allow </w:t>
      </w:r>
      <w:r w:rsidRPr="003C57ED">
        <w:rPr>
          <w:b/>
        </w:rPr>
        <w:t>10 minutes</w:t>
      </w:r>
      <w:r>
        <w:t xml:space="preserve"> (or however much time you have remaining) for students to complete Activity 3</w:t>
      </w:r>
      <w:r w:rsidR="006147C9">
        <w:t xml:space="preserve"> before leading a brief wrap-up discussion. </w:t>
      </w:r>
      <w:r w:rsidR="006147C9">
        <w:rPr>
          <w:b/>
          <w:i/>
        </w:rPr>
        <w:t>Note: There are useful example citations (in the correct format) on the final slide of the PowerPoint presentation that may be useful to display to help students as they work through this activity.</w:t>
      </w:r>
    </w:p>
    <w:p w:rsidR="001B5385" w:rsidRDefault="001B5385" w:rsidP="006147C9">
      <w:pPr>
        <w:spacing w:line="276" w:lineRule="auto"/>
        <w:jc w:val="both"/>
      </w:pPr>
    </w:p>
    <w:p w:rsidR="001B5385" w:rsidRDefault="001B5385" w:rsidP="006147C9">
      <w:pPr>
        <w:spacing w:line="276" w:lineRule="auto"/>
        <w:jc w:val="both"/>
      </w:pPr>
    </w:p>
    <w:p w:rsidR="001B5385" w:rsidRPr="000F0F0A" w:rsidRDefault="001B5385" w:rsidP="001B5385">
      <w:pPr>
        <w:ind w:firstLine="720"/>
        <w:jc w:val="both"/>
        <w:rPr>
          <w:b/>
        </w:rPr>
      </w:pPr>
      <w:bookmarkStart w:id="0" w:name="_GoBack"/>
      <w:bookmarkEnd w:id="0"/>
    </w:p>
    <w:sectPr w:rsidR="001B5385" w:rsidRPr="000F0F0A" w:rsidSect="001B538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F7" w:rsidRDefault="000B02F7" w:rsidP="00701796">
      <w:r>
        <w:separator/>
      </w:r>
    </w:p>
  </w:endnote>
  <w:endnote w:type="continuationSeparator" w:id="0">
    <w:p w:rsidR="000B02F7" w:rsidRDefault="000B02F7" w:rsidP="0070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96" w:rsidRDefault="00701796" w:rsidP="00701796">
    <w:pPr>
      <w:pStyle w:val="Footer"/>
      <w:tabs>
        <w:tab w:val="clear" w:pos="4680"/>
        <w:tab w:val="clear" w:pos="9360"/>
      </w:tabs>
    </w:pPr>
    <w:r>
      <w:tab/>
    </w:r>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0;margin-top:-1.9pt;width:87.85pt;height:30.95pt;z-index:1;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margin;mso-height-relative:margin">
          <v:imagedata r:id="rId1" o:title=""/>
          <w10:wrap type="square" side="right"/>
        </v:shape>
      </w:pict>
    </w:r>
    <w:r>
      <w:tab/>
    </w:r>
    <w:r w:rsidRPr="00EF3F62">
      <w:t>Science Writing Res</w:t>
    </w:r>
    <w:r>
      <w:t xml:space="preserve">ources for Learning </w:t>
    </w:r>
  </w:p>
  <w:p w:rsidR="00701796" w:rsidRPr="006E59CE" w:rsidRDefault="00701796" w:rsidP="00701796">
    <w:pPr>
      <w:pStyle w:val="Footer"/>
      <w:tabs>
        <w:tab w:val="clear" w:pos="4680"/>
        <w:tab w:val="clear" w:pos="9360"/>
      </w:tabs>
      <w:ind w:left="1440" w:firstLine="720"/>
    </w:pPr>
    <w:r>
      <w:t>scwrl.ubc.ca</w:t>
    </w:r>
  </w:p>
  <w:p w:rsidR="00701796" w:rsidRDefault="00701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F7" w:rsidRDefault="000B02F7" w:rsidP="00701796">
      <w:r>
        <w:separator/>
      </w:r>
    </w:p>
  </w:footnote>
  <w:footnote w:type="continuationSeparator" w:id="0">
    <w:p w:rsidR="000B02F7" w:rsidRDefault="000B02F7" w:rsidP="00701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F1B"/>
    <w:rsid w:val="000B02F7"/>
    <w:rsid w:val="00125E9E"/>
    <w:rsid w:val="001B5385"/>
    <w:rsid w:val="001F0D70"/>
    <w:rsid w:val="0031442A"/>
    <w:rsid w:val="006147C9"/>
    <w:rsid w:val="00701796"/>
    <w:rsid w:val="00795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01796"/>
    <w:pPr>
      <w:tabs>
        <w:tab w:val="center" w:pos="4680"/>
        <w:tab w:val="right" w:pos="9360"/>
      </w:tabs>
    </w:pPr>
  </w:style>
  <w:style w:type="character" w:customStyle="1" w:styleId="HeaderChar">
    <w:name w:val="Header Char"/>
    <w:link w:val="Header"/>
    <w:uiPriority w:val="99"/>
    <w:rsid w:val="00701796"/>
    <w:rPr>
      <w:sz w:val="24"/>
      <w:szCs w:val="24"/>
      <w:lang w:val="en-GB" w:eastAsia="en-US"/>
    </w:rPr>
  </w:style>
  <w:style w:type="paragraph" w:styleId="Footer">
    <w:name w:val="footer"/>
    <w:basedOn w:val="Normal"/>
    <w:link w:val="FooterChar"/>
    <w:uiPriority w:val="99"/>
    <w:unhideWhenUsed/>
    <w:rsid w:val="00701796"/>
    <w:pPr>
      <w:tabs>
        <w:tab w:val="center" w:pos="4680"/>
        <w:tab w:val="right" w:pos="9360"/>
      </w:tabs>
    </w:pPr>
  </w:style>
  <w:style w:type="character" w:customStyle="1" w:styleId="FooterChar">
    <w:name w:val="Footer Char"/>
    <w:link w:val="Footer"/>
    <w:uiPriority w:val="99"/>
    <w:rsid w:val="00701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creator>Clair Linzey</dc:creator>
  <cp:lastModifiedBy>Admin</cp:lastModifiedBy>
  <cp:revision>2</cp:revision>
  <cp:lastPrinted>2012-09-13T01:33:00Z</cp:lastPrinted>
  <dcterms:created xsi:type="dcterms:W3CDTF">2015-06-04T17:37:00Z</dcterms:created>
  <dcterms:modified xsi:type="dcterms:W3CDTF">2015-06-04T17:37:00Z</dcterms:modified>
</cp:coreProperties>
</file>