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97471" w14:textId="4E8D0E3E" w:rsidR="00C53C49" w:rsidRPr="00F275DB" w:rsidRDefault="00227E3A" w:rsidP="005F25C0">
      <w:pPr>
        <w:jc w:val="center"/>
        <w:rPr>
          <w:b/>
          <w:sz w:val="24"/>
          <w:szCs w:val="24"/>
          <w:lang w:val="en-US"/>
        </w:rPr>
      </w:pPr>
      <w:r w:rsidRPr="00F275DB">
        <w:rPr>
          <w:b/>
          <w:sz w:val="24"/>
          <w:szCs w:val="24"/>
          <w:lang w:val="en-US"/>
        </w:rPr>
        <w:t>How to Approach Professors</w:t>
      </w:r>
      <w:r w:rsidR="0068724B">
        <w:rPr>
          <w:b/>
          <w:sz w:val="24"/>
          <w:szCs w:val="24"/>
          <w:lang w:val="en-US"/>
        </w:rPr>
        <w:t>, Instructors, and TAs</w:t>
      </w:r>
    </w:p>
    <w:p w14:paraId="3D64F788" w14:textId="540D49CC" w:rsidR="00B415CE" w:rsidRPr="00F275DB" w:rsidRDefault="00B415CE" w:rsidP="00F275DB">
      <w:pPr>
        <w:jc w:val="both"/>
        <w:rPr>
          <w:sz w:val="24"/>
          <w:szCs w:val="24"/>
          <w:lang w:val="en-US"/>
        </w:rPr>
      </w:pPr>
      <w:r w:rsidRPr="00F275DB">
        <w:rPr>
          <w:sz w:val="24"/>
          <w:szCs w:val="24"/>
          <w:lang w:val="en-US"/>
        </w:rPr>
        <w:t>Many students feel nervous about approaching their professors</w:t>
      </w:r>
      <w:r w:rsidR="0068724B">
        <w:rPr>
          <w:sz w:val="24"/>
          <w:szCs w:val="24"/>
          <w:lang w:val="en-US"/>
        </w:rPr>
        <w:t>, instructors and/or TAs</w:t>
      </w:r>
      <w:r w:rsidRPr="00F275DB">
        <w:rPr>
          <w:sz w:val="24"/>
          <w:szCs w:val="24"/>
          <w:lang w:val="en-US"/>
        </w:rPr>
        <w:t xml:space="preserve"> for help, clarification, or feedback on their assignments. </w:t>
      </w:r>
      <w:r w:rsidR="00BD5BC1" w:rsidRPr="00F275DB">
        <w:rPr>
          <w:sz w:val="24"/>
          <w:szCs w:val="24"/>
          <w:lang w:val="en-US"/>
        </w:rPr>
        <w:t xml:space="preserve">Remember that your professors have an interest in your success in the class and </w:t>
      </w:r>
      <w:r w:rsidR="0068724B">
        <w:rPr>
          <w:sz w:val="24"/>
          <w:szCs w:val="24"/>
          <w:lang w:val="en-US"/>
        </w:rPr>
        <w:t xml:space="preserve">that they </w:t>
      </w:r>
      <w:r w:rsidR="00BD5BC1" w:rsidRPr="00F275DB">
        <w:rPr>
          <w:sz w:val="24"/>
          <w:szCs w:val="24"/>
          <w:lang w:val="en-US"/>
        </w:rPr>
        <w:t xml:space="preserve">are there to help you. Asking for help when you need it is a sign of strength – you’ve identified that you need some assistance and are taking steps to get it. </w:t>
      </w:r>
    </w:p>
    <w:p w14:paraId="6578E622" w14:textId="6CC1F235" w:rsidR="00B415CE" w:rsidRPr="00F275DB" w:rsidRDefault="00BE63C3" w:rsidP="00F275DB">
      <w:pPr>
        <w:jc w:val="both"/>
        <w:rPr>
          <w:sz w:val="24"/>
          <w:szCs w:val="24"/>
          <w:lang w:val="en-US"/>
        </w:rPr>
      </w:pPr>
      <w:r w:rsidRPr="00F275DB">
        <w:rPr>
          <w:sz w:val="24"/>
          <w:szCs w:val="24"/>
          <w:lang w:val="en-US"/>
        </w:rPr>
        <w:t>Not sure why you would need to speak with your professor</w:t>
      </w:r>
      <w:r w:rsidR="0068724B">
        <w:rPr>
          <w:sz w:val="24"/>
          <w:szCs w:val="24"/>
          <w:lang w:val="en-US"/>
        </w:rPr>
        <w:t>, instructor or TA</w:t>
      </w:r>
      <w:r w:rsidRPr="00F275DB">
        <w:rPr>
          <w:sz w:val="24"/>
          <w:szCs w:val="24"/>
          <w:lang w:val="en-US"/>
        </w:rPr>
        <w:t xml:space="preserve"> outside of class time? Here are some r</w:t>
      </w:r>
      <w:r w:rsidR="00B415CE" w:rsidRPr="00F275DB">
        <w:rPr>
          <w:sz w:val="24"/>
          <w:szCs w:val="24"/>
          <w:lang w:val="en-US"/>
        </w:rPr>
        <w:t xml:space="preserve">easons </w:t>
      </w:r>
      <w:r w:rsidR="0068724B">
        <w:rPr>
          <w:sz w:val="24"/>
          <w:szCs w:val="24"/>
          <w:lang w:val="en-US"/>
        </w:rPr>
        <w:t>that explain why and how you should</w:t>
      </w:r>
      <w:r w:rsidRPr="00F275DB">
        <w:rPr>
          <w:sz w:val="24"/>
          <w:szCs w:val="24"/>
          <w:lang w:val="en-US"/>
        </w:rPr>
        <w:t xml:space="preserve"> make use of </w:t>
      </w:r>
      <w:r w:rsidR="0068724B">
        <w:rPr>
          <w:sz w:val="24"/>
          <w:szCs w:val="24"/>
          <w:lang w:val="en-US"/>
        </w:rPr>
        <w:t>their</w:t>
      </w:r>
      <w:r w:rsidRPr="00F275DB">
        <w:rPr>
          <w:sz w:val="24"/>
          <w:szCs w:val="24"/>
          <w:lang w:val="en-US"/>
        </w:rPr>
        <w:t xml:space="preserve"> office hours: </w:t>
      </w:r>
      <w:r w:rsidR="00B415CE" w:rsidRPr="00F275DB">
        <w:rPr>
          <w:sz w:val="24"/>
          <w:szCs w:val="24"/>
          <w:lang w:val="en-US"/>
        </w:rPr>
        <w:t xml:space="preserve"> </w:t>
      </w:r>
    </w:p>
    <w:p w14:paraId="6A219C5D" w14:textId="77777777" w:rsidR="00B415CE" w:rsidRDefault="00B415CE" w:rsidP="0068724B">
      <w:pPr>
        <w:pStyle w:val="ListParagraph"/>
        <w:jc w:val="both"/>
        <w:rPr>
          <w:b/>
          <w:sz w:val="24"/>
          <w:szCs w:val="24"/>
          <w:lang w:val="en-US"/>
        </w:rPr>
      </w:pPr>
      <w:r w:rsidRPr="00F275DB">
        <w:rPr>
          <w:b/>
          <w:sz w:val="24"/>
          <w:szCs w:val="24"/>
          <w:lang w:val="en-US"/>
        </w:rPr>
        <w:t>To succeed in your course</w:t>
      </w:r>
    </w:p>
    <w:p w14:paraId="53ED6C64" w14:textId="77777777" w:rsidR="0068724B" w:rsidRPr="00F275DB" w:rsidRDefault="0068724B" w:rsidP="0068724B">
      <w:pPr>
        <w:pStyle w:val="ListParagraph"/>
        <w:jc w:val="both"/>
        <w:rPr>
          <w:b/>
          <w:sz w:val="24"/>
          <w:szCs w:val="24"/>
          <w:lang w:val="en-US"/>
        </w:rPr>
      </w:pPr>
    </w:p>
    <w:p w14:paraId="267878D9" w14:textId="3FA3DE8E" w:rsidR="00B415CE" w:rsidRPr="00F275DB" w:rsidRDefault="00B415CE" w:rsidP="00F275DB">
      <w:pPr>
        <w:pStyle w:val="ListParagraph"/>
        <w:numPr>
          <w:ilvl w:val="1"/>
          <w:numId w:val="2"/>
        </w:numPr>
        <w:jc w:val="both"/>
        <w:rPr>
          <w:sz w:val="24"/>
          <w:szCs w:val="24"/>
          <w:lang w:val="en-US"/>
        </w:rPr>
      </w:pPr>
      <w:r w:rsidRPr="00F275DB">
        <w:rPr>
          <w:sz w:val="24"/>
          <w:szCs w:val="24"/>
          <w:lang w:val="en-US"/>
        </w:rPr>
        <w:t>Your professors</w:t>
      </w:r>
      <w:r w:rsidR="0068724B">
        <w:rPr>
          <w:sz w:val="24"/>
          <w:szCs w:val="24"/>
          <w:lang w:val="en-US"/>
        </w:rPr>
        <w:t>, instructors and TAs</w:t>
      </w:r>
      <w:r w:rsidRPr="00F275DB">
        <w:rPr>
          <w:sz w:val="24"/>
          <w:szCs w:val="24"/>
          <w:lang w:val="en-US"/>
        </w:rPr>
        <w:t xml:space="preserve"> will be reading your work </w:t>
      </w:r>
      <w:r w:rsidR="0068724B">
        <w:rPr>
          <w:sz w:val="24"/>
          <w:szCs w:val="24"/>
          <w:lang w:val="en-US"/>
        </w:rPr>
        <w:t>to</w:t>
      </w:r>
      <w:r w:rsidRPr="00F275DB">
        <w:rPr>
          <w:sz w:val="24"/>
          <w:szCs w:val="24"/>
          <w:lang w:val="en-US"/>
        </w:rPr>
        <w:t xml:space="preserve"> evaluat</w:t>
      </w:r>
      <w:r w:rsidR="0068724B">
        <w:rPr>
          <w:sz w:val="24"/>
          <w:szCs w:val="24"/>
          <w:lang w:val="en-US"/>
        </w:rPr>
        <w:t>e</w:t>
      </w:r>
      <w:r w:rsidRPr="00F275DB">
        <w:rPr>
          <w:sz w:val="24"/>
          <w:szCs w:val="24"/>
          <w:lang w:val="en-US"/>
        </w:rPr>
        <w:t xml:space="preserve"> your suc</w:t>
      </w:r>
      <w:r w:rsidR="00340FA1" w:rsidRPr="00F275DB">
        <w:rPr>
          <w:sz w:val="24"/>
          <w:szCs w:val="24"/>
          <w:lang w:val="en-US"/>
        </w:rPr>
        <w:t>cess in the course. They are</w:t>
      </w:r>
      <w:r w:rsidR="0068724B">
        <w:rPr>
          <w:sz w:val="24"/>
          <w:szCs w:val="24"/>
          <w:lang w:val="en-US"/>
        </w:rPr>
        <w:t xml:space="preserve"> therefore</w:t>
      </w:r>
      <w:r w:rsidR="00340FA1" w:rsidRPr="00F275DB">
        <w:rPr>
          <w:sz w:val="24"/>
          <w:szCs w:val="24"/>
          <w:lang w:val="en-US"/>
        </w:rPr>
        <w:t xml:space="preserve"> your</w:t>
      </w:r>
      <w:r w:rsidRPr="00F275DB">
        <w:rPr>
          <w:sz w:val="24"/>
          <w:szCs w:val="24"/>
          <w:lang w:val="en-US"/>
        </w:rPr>
        <w:t xml:space="preserve"> best resource for finding out more</w:t>
      </w:r>
      <w:r w:rsidR="00221ED9" w:rsidRPr="00F275DB">
        <w:rPr>
          <w:sz w:val="24"/>
          <w:szCs w:val="24"/>
          <w:lang w:val="en-US"/>
        </w:rPr>
        <w:t xml:space="preserve"> about assignment expectations. </w:t>
      </w:r>
    </w:p>
    <w:p w14:paraId="76C0E73C" w14:textId="44E9FE8C" w:rsidR="00221ED9" w:rsidRPr="00F275DB" w:rsidRDefault="00BD5BC1" w:rsidP="00F275DB">
      <w:pPr>
        <w:pStyle w:val="ListParagraph"/>
        <w:numPr>
          <w:ilvl w:val="1"/>
          <w:numId w:val="2"/>
        </w:numPr>
        <w:jc w:val="both"/>
        <w:rPr>
          <w:sz w:val="24"/>
          <w:szCs w:val="24"/>
          <w:lang w:val="en-US"/>
        </w:rPr>
      </w:pPr>
      <w:r w:rsidRPr="00F275DB">
        <w:rPr>
          <w:noProof/>
          <w:sz w:val="24"/>
          <w:szCs w:val="24"/>
          <w:lang w:eastAsia="en-CA"/>
        </w:rPr>
        <mc:AlternateContent>
          <mc:Choice Requires="wps">
            <w:drawing>
              <wp:anchor distT="0" distB="0" distL="114300" distR="114300" simplePos="0" relativeHeight="251657216" behindDoc="0" locked="0" layoutInCell="1" allowOverlap="1" wp14:anchorId="2C0C05A2" wp14:editId="328E8C74">
                <wp:simplePos x="0" y="0"/>
                <wp:positionH relativeFrom="column">
                  <wp:posOffset>4572000</wp:posOffset>
                </wp:positionH>
                <wp:positionV relativeFrom="paragraph">
                  <wp:posOffset>311150</wp:posOffset>
                </wp:positionV>
                <wp:extent cx="1857375" cy="2278380"/>
                <wp:effectExtent l="0" t="0" r="22225" b="330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278380"/>
                        </a:xfrm>
                        <a:prstGeom prst="rect">
                          <a:avLst/>
                        </a:prstGeom>
                        <a:solidFill>
                          <a:srgbClr val="FFFFFF"/>
                        </a:solidFill>
                        <a:ln w="9525">
                          <a:solidFill>
                            <a:srgbClr val="000000"/>
                          </a:solidFill>
                          <a:miter lim="800000"/>
                          <a:headEnd/>
                          <a:tailEnd/>
                        </a:ln>
                      </wps:spPr>
                      <wps:txbx>
                        <w:txbxContent>
                          <w:p w14:paraId="2C96F098" w14:textId="107D1176" w:rsidR="000A520B" w:rsidRDefault="000A520B">
                            <w:r>
                              <w:t>Looking for another place to get feedback on your written work? Check out the UBC Writing Centre’s free tutorial service (</w:t>
                            </w:r>
                            <w:r w:rsidRPr="000A520B">
                              <w:rPr>
                                <w:b/>
                              </w:rPr>
                              <w:t>and link to the Student Resources section of our site too, Anita</w:t>
                            </w:r>
                            <w:r>
                              <w:t xml:space="preserve">): </w:t>
                            </w:r>
                            <w:hyperlink r:id="rId7" w:history="1">
                              <w:r w:rsidRPr="006753B6">
                                <w:rPr>
                                  <w:rStyle w:val="Hyperlink"/>
                                </w:rPr>
                                <w:t>http://learningcommons.ubc.ca/tutoring-studying/improve-your-writing/</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C05A2" id="_x0000_t202" coordsize="21600,21600" o:spt="202" path="m,l,21600r21600,l21600,xe">
                <v:stroke joinstyle="miter"/>
                <v:path gradientshapeok="t" o:connecttype="rect"/>
              </v:shapetype>
              <v:shape id="Text Box 2" o:spid="_x0000_s1026" type="#_x0000_t202" style="position:absolute;left:0;text-align:left;margin-left:5in;margin-top:24.5pt;width:146.25pt;height:1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">
                <v:textbox>
                  <w:txbxContent>
                    <w:p w14:paraId="2C96F098" w14:textId="107D1176" w:rsidR="000A520B" w:rsidRDefault="000A520B">
                      <w:r>
                        <w:t>Looking for another place to get feedback on your written work? Check out the UBC Writing Centre’s free tutorial service (</w:t>
                      </w:r>
                      <w:r w:rsidRPr="000A520B">
                        <w:rPr>
                          <w:b/>
                        </w:rPr>
                        <w:t>and link to the Student Resources section of our site too, Anita</w:t>
                      </w:r>
                      <w:r>
                        <w:t xml:space="preserve">): </w:t>
                      </w:r>
                      <w:hyperlink r:id="rId8" w:history="1">
                        <w:r w:rsidRPr="006753B6">
                          <w:rPr>
                            <w:rStyle w:val="Hyperlink"/>
                          </w:rPr>
                          <w:t>http://learningcommons.ubc.ca/tutoring-studying/improve-your-writing/</w:t>
                        </w:r>
                      </w:hyperlink>
                      <w:r>
                        <w:t xml:space="preserve">. </w:t>
                      </w:r>
                    </w:p>
                  </w:txbxContent>
                </v:textbox>
                <w10:wrap type="square"/>
              </v:shape>
            </w:pict>
          </mc:Fallback>
        </mc:AlternateContent>
      </w:r>
      <w:r w:rsidR="00221ED9" w:rsidRPr="00F275DB">
        <w:rPr>
          <w:sz w:val="24"/>
          <w:szCs w:val="24"/>
          <w:lang w:val="en-US"/>
        </w:rPr>
        <w:t xml:space="preserve">If you want clarification on a topic, </w:t>
      </w:r>
      <w:r w:rsidR="0068724B">
        <w:rPr>
          <w:sz w:val="24"/>
          <w:szCs w:val="24"/>
          <w:lang w:val="en-US"/>
        </w:rPr>
        <w:t>they</w:t>
      </w:r>
      <w:r w:rsidR="00221ED9" w:rsidRPr="00F275DB">
        <w:rPr>
          <w:sz w:val="24"/>
          <w:szCs w:val="24"/>
          <w:lang w:val="en-US"/>
        </w:rPr>
        <w:t xml:space="preserve"> </w:t>
      </w:r>
      <w:r w:rsidR="0068724B">
        <w:rPr>
          <w:sz w:val="24"/>
          <w:szCs w:val="24"/>
          <w:lang w:val="en-US"/>
        </w:rPr>
        <w:t>will</w:t>
      </w:r>
      <w:r w:rsidR="00221ED9" w:rsidRPr="00F275DB">
        <w:rPr>
          <w:sz w:val="24"/>
          <w:szCs w:val="24"/>
          <w:lang w:val="en-US"/>
        </w:rPr>
        <w:t xml:space="preserve"> be able to explain it from another angle so that you can understand it better. </w:t>
      </w:r>
    </w:p>
    <w:p w14:paraId="6173D0CC" w14:textId="6E069785" w:rsidR="00221ED9" w:rsidRDefault="00221ED9" w:rsidP="00F275DB">
      <w:pPr>
        <w:pStyle w:val="ListParagraph"/>
        <w:numPr>
          <w:ilvl w:val="1"/>
          <w:numId w:val="2"/>
        </w:numPr>
        <w:jc w:val="both"/>
        <w:rPr>
          <w:sz w:val="24"/>
          <w:szCs w:val="24"/>
          <w:lang w:val="en-US"/>
        </w:rPr>
      </w:pPr>
      <w:r w:rsidRPr="00F275DB">
        <w:rPr>
          <w:sz w:val="24"/>
          <w:szCs w:val="24"/>
          <w:lang w:val="en-US"/>
        </w:rPr>
        <w:t xml:space="preserve">Why wait until your paper or assignment has been marked to get feedback? Bringing in a draft and getting feedback in person can greatly improve your final product. </w:t>
      </w:r>
      <w:r w:rsidR="00934082">
        <w:rPr>
          <w:sz w:val="24"/>
          <w:szCs w:val="24"/>
          <w:lang w:val="en-US"/>
        </w:rPr>
        <w:t>Be sure to ask him or her if this is ok. While most will welcome the opportunity to provide you with feedback, some may not be able to read your entire draft.</w:t>
      </w:r>
    </w:p>
    <w:p w14:paraId="4D1114A1" w14:textId="77777777" w:rsidR="0068724B" w:rsidRPr="00F275DB" w:rsidRDefault="0068724B" w:rsidP="0068724B">
      <w:pPr>
        <w:pStyle w:val="ListParagraph"/>
        <w:ind w:left="1440"/>
        <w:jc w:val="both"/>
        <w:rPr>
          <w:sz w:val="24"/>
          <w:szCs w:val="24"/>
          <w:lang w:val="en-US"/>
        </w:rPr>
      </w:pPr>
    </w:p>
    <w:p w14:paraId="331E0072" w14:textId="77777777" w:rsidR="00B415CE" w:rsidRDefault="00B415CE" w:rsidP="00306D2D">
      <w:pPr>
        <w:pStyle w:val="ListParagraph"/>
        <w:jc w:val="both"/>
        <w:rPr>
          <w:b/>
          <w:sz w:val="24"/>
          <w:szCs w:val="24"/>
          <w:lang w:val="en-US"/>
        </w:rPr>
      </w:pPr>
      <w:r w:rsidRPr="00F275DB">
        <w:rPr>
          <w:b/>
          <w:sz w:val="24"/>
          <w:szCs w:val="24"/>
          <w:lang w:val="en-US"/>
        </w:rPr>
        <w:t>You may need academic references in the future</w:t>
      </w:r>
    </w:p>
    <w:p w14:paraId="1D1E09C4" w14:textId="77777777" w:rsidR="00306D2D" w:rsidRPr="00F275DB" w:rsidRDefault="00306D2D" w:rsidP="00306D2D">
      <w:pPr>
        <w:pStyle w:val="ListParagraph"/>
        <w:jc w:val="both"/>
        <w:rPr>
          <w:b/>
          <w:sz w:val="24"/>
          <w:szCs w:val="24"/>
          <w:lang w:val="en-US"/>
        </w:rPr>
      </w:pPr>
    </w:p>
    <w:p w14:paraId="2103E331" w14:textId="7CE58675" w:rsidR="00B415CE" w:rsidRPr="00F275DB" w:rsidRDefault="00B415CE" w:rsidP="00F275DB">
      <w:pPr>
        <w:pStyle w:val="ListParagraph"/>
        <w:numPr>
          <w:ilvl w:val="1"/>
          <w:numId w:val="2"/>
        </w:numPr>
        <w:jc w:val="both"/>
        <w:rPr>
          <w:sz w:val="24"/>
          <w:szCs w:val="24"/>
          <w:lang w:val="en-US"/>
        </w:rPr>
      </w:pPr>
      <w:r w:rsidRPr="00F275DB">
        <w:rPr>
          <w:sz w:val="24"/>
          <w:szCs w:val="24"/>
          <w:lang w:val="en-US"/>
        </w:rPr>
        <w:t>Applications for many things, including further schooling, university-related jobs, or funding applications require references. It’s difficult to ask for a reference from someone you have</w:t>
      </w:r>
      <w:r w:rsidR="004E141A">
        <w:rPr>
          <w:sz w:val="24"/>
          <w:szCs w:val="24"/>
          <w:lang w:val="en-US"/>
        </w:rPr>
        <w:t xml:space="preserve"> never met nor</w:t>
      </w:r>
      <w:r w:rsidRPr="00F275DB">
        <w:rPr>
          <w:sz w:val="24"/>
          <w:szCs w:val="24"/>
          <w:lang w:val="en-US"/>
        </w:rPr>
        <w:t xml:space="preserve"> spoken to!</w:t>
      </w:r>
      <w:r w:rsidR="00BE63C3" w:rsidRPr="00F275DB">
        <w:rPr>
          <w:sz w:val="24"/>
          <w:szCs w:val="24"/>
          <w:lang w:val="en-US"/>
        </w:rPr>
        <w:t xml:space="preserve"> If you develop a professional relationship with your professor</w:t>
      </w:r>
      <w:r w:rsidR="004E141A">
        <w:rPr>
          <w:sz w:val="24"/>
          <w:szCs w:val="24"/>
          <w:lang w:val="en-US"/>
        </w:rPr>
        <w:t>/instructor</w:t>
      </w:r>
      <w:r w:rsidR="00BE63C3" w:rsidRPr="00F275DB">
        <w:rPr>
          <w:sz w:val="24"/>
          <w:szCs w:val="24"/>
          <w:lang w:val="en-US"/>
        </w:rPr>
        <w:t xml:space="preserve"> they</w:t>
      </w:r>
      <w:r w:rsidR="004E141A">
        <w:rPr>
          <w:sz w:val="24"/>
          <w:szCs w:val="24"/>
          <w:lang w:val="en-US"/>
        </w:rPr>
        <w:t xml:space="preserve"> wi</w:t>
      </w:r>
      <w:r w:rsidR="00BE63C3" w:rsidRPr="00F275DB">
        <w:rPr>
          <w:sz w:val="24"/>
          <w:szCs w:val="24"/>
          <w:lang w:val="en-US"/>
        </w:rPr>
        <w:t xml:space="preserve">ll be </w:t>
      </w:r>
      <w:r w:rsidR="004E141A">
        <w:rPr>
          <w:sz w:val="24"/>
          <w:szCs w:val="24"/>
          <w:lang w:val="en-US"/>
        </w:rPr>
        <w:t>better</w:t>
      </w:r>
      <w:r w:rsidR="004E141A" w:rsidRPr="00F275DB">
        <w:rPr>
          <w:sz w:val="24"/>
          <w:szCs w:val="24"/>
          <w:lang w:val="en-US"/>
        </w:rPr>
        <w:t xml:space="preserve"> </w:t>
      </w:r>
      <w:r w:rsidR="00BE63C3" w:rsidRPr="00F275DB">
        <w:rPr>
          <w:sz w:val="24"/>
          <w:szCs w:val="24"/>
          <w:lang w:val="en-US"/>
        </w:rPr>
        <w:t xml:space="preserve">equipped to tell employers about your strengths. </w:t>
      </w:r>
    </w:p>
    <w:p w14:paraId="2D2F971C" w14:textId="2913A706" w:rsidR="00221ED9" w:rsidRDefault="00221ED9" w:rsidP="00F275DB">
      <w:pPr>
        <w:pStyle w:val="ListParagraph"/>
        <w:numPr>
          <w:ilvl w:val="1"/>
          <w:numId w:val="2"/>
        </w:numPr>
        <w:jc w:val="both"/>
        <w:rPr>
          <w:sz w:val="24"/>
          <w:szCs w:val="24"/>
          <w:lang w:val="en-US"/>
        </w:rPr>
      </w:pPr>
      <w:r w:rsidRPr="00F275DB">
        <w:rPr>
          <w:sz w:val="24"/>
          <w:szCs w:val="24"/>
          <w:lang w:val="en-US"/>
        </w:rPr>
        <w:t>Professors</w:t>
      </w:r>
      <w:r w:rsidR="004E141A">
        <w:rPr>
          <w:sz w:val="24"/>
          <w:szCs w:val="24"/>
          <w:lang w:val="en-US"/>
        </w:rPr>
        <w:t>, instructors and/or TAs</w:t>
      </w:r>
      <w:r w:rsidRPr="00F275DB">
        <w:rPr>
          <w:sz w:val="24"/>
          <w:szCs w:val="24"/>
          <w:lang w:val="en-US"/>
        </w:rPr>
        <w:t xml:space="preserve"> m</w:t>
      </w:r>
      <w:r w:rsidR="004E141A">
        <w:rPr>
          <w:sz w:val="24"/>
          <w:szCs w:val="24"/>
          <w:lang w:val="en-US"/>
        </w:rPr>
        <w:t>ight</w:t>
      </w:r>
      <w:r w:rsidRPr="00F275DB">
        <w:rPr>
          <w:sz w:val="24"/>
          <w:szCs w:val="24"/>
          <w:lang w:val="en-US"/>
        </w:rPr>
        <w:t xml:space="preserve"> also be able to point you towards opportunities in a field you’re interested in. </w:t>
      </w:r>
    </w:p>
    <w:p w14:paraId="24574EAD" w14:textId="77777777" w:rsidR="004E141A" w:rsidRPr="00F275DB" w:rsidRDefault="004E141A" w:rsidP="004E141A">
      <w:pPr>
        <w:pStyle w:val="ListParagraph"/>
        <w:ind w:left="1440"/>
        <w:jc w:val="both"/>
        <w:rPr>
          <w:sz w:val="24"/>
          <w:szCs w:val="24"/>
          <w:lang w:val="en-US"/>
        </w:rPr>
      </w:pPr>
    </w:p>
    <w:p w14:paraId="15C4CB84" w14:textId="0D7A3531" w:rsidR="00BE63C3" w:rsidRPr="004E141A" w:rsidRDefault="004E141A" w:rsidP="00F275DB">
      <w:pPr>
        <w:jc w:val="both"/>
        <w:rPr>
          <w:b/>
          <w:sz w:val="24"/>
          <w:szCs w:val="24"/>
          <w:lang w:val="en-US"/>
        </w:rPr>
      </w:pPr>
      <w:r>
        <w:rPr>
          <w:b/>
          <w:sz w:val="24"/>
          <w:szCs w:val="24"/>
          <w:lang w:val="en-US"/>
        </w:rPr>
        <w:t>Tips to ensure you have a positive interaction with your professor, instructor or TA</w:t>
      </w:r>
    </w:p>
    <w:p w14:paraId="39C03F3A" w14:textId="2FD2B786" w:rsidR="00227E3A" w:rsidRPr="00F275DB" w:rsidRDefault="00227E3A" w:rsidP="00181A99">
      <w:pPr>
        <w:pStyle w:val="ListParagraph"/>
        <w:jc w:val="both"/>
        <w:rPr>
          <w:b/>
          <w:sz w:val="24"/>
          <w:szCs w:val="24"/>
          <w:lang w:val="en-US"/>
        </w:rPr>
      </w:pPr>
      <w:r w:rsidRPr="00F275DB">
        <w:rPr>
          <w:b/>
          <w:sz w:val="24"/>
          <w:szCs w:val="24"/>
          <w:lang w:val="en-US"/>
        </w:rPr>
        <w:t xml:space="preserve">Talk to </w:t>
      </w:r>
      <w:r w:rsidR="00181A99">
        <w:rPr>
          <w:b/>
          <w:sz w:val="24"/>
          <w:szCs w:val="24"/>
          <w:lang w:val="en-US"/>
        </w:rPr>
        <w:t>them</w:t>
      </w:r>
      <w:r w:rsidRPr="00F275DB">
        <w:rPr>
          <w:b/>
          <w:sz w:val="24"/>
          <w:szCs w:val="24"/>
          <w:lang w:val="en-US"/>
        </w:rPr>
        <w:t xml:space="preserve"> early</w:t>
      </w:r>
    </w:p>
    <w:p w14:paraId="1F46575C" w14:textId="330AC777" w:rsidR="00340FA1" w:rsidRDefault="00227E3A" w:rsidP="00F275DB">
      <w:pPr>
        <w:pStyle w:val="ListParagraph"/>
        <w:numPr>
          <w:ilvl w:val="1"/>
          <w:numId w:val="1"/>
        </w:numPr>
        <w:jc w:val="both"/>
        <w:rPr>
          <w:sz w:val="24"/>
          <w:szCs w:val="24"/>
          <w:lang w:val="en-US"/>
        </w:rPr>
      </w:pPr>
      <w:r w:rsidRPr="00F275DB">
        <w:rPr>
          <w:sz w:val="24"/>
          <w:szCs w:val="24"/>
          <w:lang w:val="en-US"/>
        </w:rPr>
        <w:t>Don’t wait until the day before the exam or assignment deadline to ask for help. The earlier you speak to your professor, the more they can help you</w:t>
      </w:r>
      <w:r w:rsidR="00181A99">
        <w:rPr>
          <w:sz w:val="24"/>
          <w:szCs w:val="24"/>
          <w:lang w:val="en-US"/>
        </w:rPr>
        <w:t>, and the more they will want to – asking for guidance about an assignment that makes up a significant part of your class grade the night before it is due does not suggest you have given much thought to it (when in fact you might have done); in contrast, asking for guidance three weeks beforehand implies you are keen to devote time to the task and do a good job</w:t>
      </w:r>
      <w:r w:rsidRPr="00F275DB">
        <w:rPr>
          <w:sz w:val="24"/>
          <w:szCs w:val="24"/>
          <w:lang w:val="en-US"/>
        </w:rPr>
        <w:t xml:space="preserve">. </w:t>
      </w:r>
    </w:p>
    <w:p w14:paraId="45404F88" w14:textId="77777777" w:rsidR="00181A99" w:rsidRPr="00F275DB" w:rsidRDefault="00181A99" w:rsidP="00181A99">
      <w:pPr>
        <w:pStyle w:val="ListParagraph"/>
        <w:ind w:left="1440"/>
        <w:jc w:val="both"/>
        <w:rPr>
          <w:sz w:val="24"/>
          <w:szCs w:val="24"/>
          <w:lang w:val="en-US"/>
        </w:rPr>
      </w:pPr>
    </w:p>
    <w:p w14:paraId="68921C3E" w14:textId="77777777" w:rsidR="00221ED9" w:rsidRPr="00F275DB" w:rsidRDefault="00221ED9" w:rsidP="00181A99">
      <w:pPr>
        <w:pStyle w:val="ListParagraph"/>
        <w:jc w:val="both"/>
        <w:rPr>
          <w:b/>
          <w:sz w:val="24"/>
          <w:szCs w:val="24"/>
          <w:lang w:val="en-US"/>
        </w:rPr>
      </w:pPr>
      <w:r w:rsidRPr="00F275DB">
        <w:rPr>
          <w:b/>
          <w:sz w:val="24"/>
          <w:szCs w:val="24"/>
          <w:lang w:val="en-US"/>
        </w:rPr>
        <w:t>Be prepared</w:t>
      </w:r>
      <w:r w:rsidR="00BD5BC1" w:rsidRPr="00F275DB">
        <w:rPr>
          <w:b/>
          <w:sz w:val="24"/>
          <w:szCs w:val="24"/>
          <w:lang w:val="en-US"/>
        </w:rPr>
        <w:t xml:space="preserve"> and specific</w:t>
      </w:r>
    </w:p>
    <w:p w14:paraId="48525CBA" w14:textId="77777777" w:rsidR="00221ED9" w:rsidRPr="00F275DB" w:rsidRDefault="00BD5BC1" w:rsidP="00F275DB">
      <w:pPr>
        <w:pStyle w:val="ListParagraph"/>
        <w:numPr>
          <w:ilvl w:val="1"/>
          <w:numId w:val="1"/>
        </w:numPr>
        <w:jc w:val="both"/>
        <w:rPr>
          <w:sz w:val="24"/>
          <w:szCs w:val="24"/>
          <w:lang w:val="en-US"/>
        </w:rPr>
      </w:pPr>
      <w:r w:rsidRPr="00F275DB">
        <w:rPr>
          <w:sz w:val="24"/>
          <w:szCs w:val="24"/>
          <w:lang w:val="en-US"/>
        </w:rPr>
        <w:t xml:space="preserve">What do you need help with? Arrive with a list of questions or areas with which you need some help. Bring your class notes and the course syllabus with you as well. </w:t>
      </w:r>
    </w:p>
    <w:p w14:paraId="1ABC1C1F" w14:textId="77777777" w:rsidR="00BD5BC1" w:rsidRPr="00F275DB" w:rsidRDefault="00BD5BC1" w:rsidP="00F275DB">
      <w:pPr>
        <w:pStyle w:val="ListParagraph"/>
        <w:numPr>
          <w:ilvl w:val="1"/>
          <w:numId w:val="1"/>
        </w:numPr>
        <w:jc w:val="both"/>
        <w:rPr>
          <w:sz w:val="24"/>
          <w:szCs w:val="24"/>
          <w:lang w:val="en-US"/>
        </w:rPr>
      </w:pPr>
      <w:r w:rsidRPr="00F275DB">
        <w:rPr>
          <w:sz w:val="24"/>
          <w:szCs w:val="24"/>
          <w:lang w:val="en-US"/>
        </w:rPr>
        <w:t xml:space="preserve">Bring a specific question. This will get you better results than a more general “I need help.” Make sure that the answer to the question isn’t something that would be easily answered by reading the syllabus or course materials. </w:t>
      </w:r>
    </w:p>
    <w:p w14:paraId="3D8F8EDA" w14:textId="5AF4B907" w:rsidR="00BD5BC1" w:rsidRDefault="00340FA1" w:rsidP="00F275DB">
      <w:pPr>
        <w:pStyle w:val="ListParagraph"/>
        <w:numPr>
          <w:ilvl w:val="1"/>
          <w:numId w:val="1"/>
        </w:numPr>
        <w:jc w:val="both"/>
        <w:rPr>
          <w:sz w:val="24"/>
          <w:szCs w:val="24"/>
          <w:lang w:val="en-US"/>
        </w:rPr>
      </w:pPr>
      <w:r w:rsidRPr="00F275DB">
        <w:rPr>
          <w:sz w:val="24"/>
          <w:szCs w:val="24"/>
          <w:lang w:val="en-US"/>
        </w:rPr>
        <w:t>If you have questions about feedback, bring</w:t>
      </w:r>
      <w:r w:rsidR="00BD5BC1" w:rsidRPr="00F275DB">
        <w:rPr>
          <w:sz w:val="24"/>
          <w:szCs w:val="24"/>
          <w:lang w:val="en-US"/>
        </w:rPr>
        <w:t xml:space="preserve"> the assi</w:t>
      </w:r>
      <w:r w:rsidRPr="00F275DB">
        <w:rPr>
          <w:sz w:val="24"/>
          <w:szCs w:val="24"/>
          <w:lang w:val="en-US"/>
        </w:rPr>
        <w:t xml:space="preserve">gnment you have questions about </w:t>
      </w:r>
      <w:r w:rsidR="00BD5BC1" w:rsidRPr="00F275DB">
        <w:rPr>
          <w:sz w:val="24"/>
          <w:szCs w:val="24"/>
          <w:lang w:val="en-US"/>
        </w:rPr>
        <w:t xml:space="preserve">and calmly discuss your reasoning for your answers or </w:t>
      </w:r>
      <w:r w:rsidRPr="00F275DB">
        <w:rPr>
          <w:sz w:val="24"/>
          <w:szCs w:val="24"/>
          <w:lang w:val="en-US"/>
        </w:rPr>
        <w:t xml:space="preserve">the way you approached the </w:t>
      </w:r>
      <w:r w:rsidR="00BD5BC1" w:rsidRPr="00F275DB">
        <w:rPr>
          <w:sz w:val="24"/>
          <w:szCs w:val="24"/>
          <w:lang w:val="en-US"/>
        </w:rPr>
        <w:t>assignment</w:t>
      </w:r>
      <w:r w:rsidR="00934082">
        <w:rPr>
          <w:sz w:val="24"/>
          <w:szCs w:val="24"/>
          <w:lang w:val="en-US"/>
        </w:rPr>
        <w:t>. Receiving detailed feedback and an explanation for the way your work has been graded will help you improve your work for the next assignment.</w:t>
      </w:r>
      <w:r w:rsidR="00181A99">
        <w:rPr>
          <w:sz w:val="24"/>
          <w:szCs w:val="24"/>
          <w:lang w:val="en-US"/>
        </w:rPr>
        <w:t xml:space="preserve"> </w:t>
      </w:r>
      <w:r w:rsidR="00BD5BC1" w:rsidRPr="00F275DB">
        <w:rPr>
          <w:sz w:val="24"/>
          <w:szCs w:val="24"/>
          <w:lang w:val="en-US"/>
        </w:rPr>
        <w:t xml:space="preserve"> </w:t>
      </w:r>
    </w:p>
    <w:p w14:paraId="029F0C97" w14:textId="77777777" w:rsidR="00181A99" w:rsidRPr="00F275DB" w:rsidRDefault="00181A99" w:rsidP="00181A99">
      <w:pPr>
        <w:pStyle w:val="ListParagraph"/>
        <w:ind w:left="1440"/>
        <w:jc w:val="both"/>
        <w:rPr>
          <w:sz w:val="24"/>
          <w:szCs w:val="24"/>
          <w:lang w:val="en-US"/>
        </w:rPr>
      </w:pPr>
    </w:p>
    <w:p w14:paraId="476826DF" w14:textId="77777777" w:rsidR="00BD5BC1" w:rsidRPr="00F275DB" w:rsidRDefault="00BD5BC1" w:rsidP="00181A99">
      <w:pPr>
        <w:pStyle w:val="ListParagraph"/>
        <w:jc w:val="both"/>
        <w:rPr>
          <w:b/>
          <w:sz w:val="24"/>
          <w:szCs w:val="24"/>
          <w:lang w:val="en-US"/>
        </w:rPr>
      </w:pPr>
      <w:r w:rsidRPr="00F275DB">
        <w:rPr>
          <w:b/>
          <w:sz w:val="24"/>
          <w:szCs w:val="24"/>
          <w:lang w:val="en-US"/>
        </w:rPr>
        <w:t>Take responsibility</w:t>
      </w:r>
    </w:p>
    <w:p w14:paraId="5ACE48AE" w14:textId="75F8E7AB" w:rsidR="006A1F08" w:rsidRDefault="00BD5BC1" w:rsidP="00C92FF7">
      <w:pPr>
        <w:pStyle w:val="ListParagraph"/>
        <w:numPr>
          <w:ilvl w:val="1"/>
          <w:numId w:val="1"/>
        </w:numPr>
        <w:jc w:val="both"/>
        <w:rPr>
          <w:sz w:val="24"/>
          <w:szCs w:val="24"/>
          <w:lang w:val="en-US"/>
        </w:rPr>
      </w:pPr>
      <w:r w:rsidRPr="00F275DB">
        <w:rPr>
          <w:sz w:val="24"/>
          <w:szCs w:val="24"/>
          <w:lang w:val="en-US"/>
        </w:rPr>
        <w:t>Don’t make excuses for not doing</w:t>
      </w:r>
      <w:r w:rsidR="00227E3A" w:rsidRPr="00F275DB">
        <w:rPr>
          <w:sz w:val="24"/>
          <w:szCs w:val="24"/>
          <w:lang w:val="en-US"/>
        </w:rPr>
        <w:t xml:space="preserve"> as</w:t>
      </w:r>
      <w:r w:rsidRPr="00F275DB">
        <w:rPr>
          <w:sz w:val="24"/>
          <w:szCs w:val="24"/>
          <w:lang w:val="en-US"/>
        </w:rPr>
        <w:t xml:space="preserve"> well</w:t>
      </w:r>
      <w:r w:rsidR="00227E3A" w:rsidRPr="00F275DB">
        <w:rPr>
          <w:sz w:val="24"/>
          <w:szCs w:val="24"/>
          <w:lang w:val="en-US"/>
        </w:rPr>
        <w:t xml:space="preserve"> as you want to</w:t>
      </w:r>
      <w:r w:rsidRPr="00F275DB">
        <w:rPr>
          <w:sz w:val="24"/>
          <w:szCs w:val="24"/>
          <w:lang w:val="en-US"/>
        </w:rPr>
        <w:t xml:space="preserve">. Focus on what you can do to improve and what kind of support or information you need to do so. </w:t>
      </w:r>
    </w:p>
    <w:p w14:paraId="68DC70F2" w14:textId="77777777" w:rsidR="00C92FF7" w:rsidRPr="00C92FF7" w:rsidRDefault="00C92FF7" w:rsidP="00C92FF7">
      <w:pPr>
        <w:pStyle w:val="ListParagraph"/>
        <w:ind w:left="1440"/>
        <w:jc w:val="both"/>
        <w:rPr>
          <w:sz w:val="24"/>
          <w:szCs w:val="24"/>
          <w:lang w:val="en-US"/>
        </w:rPr>
      </w:pPr>
    </w:p>
    <w:p w14:paraId="4DD94AD0" w14:textId="77777777" w:rsidR="00340FA1" w:rsidRPr="00F275DB" w:rsidRDefault="00340FA1" w:rsidP="00181A99">
      <w:pPr>
        <w:pStyle w:val="ListParagraph"/>
        <w:jc w:val="both"/>
        <w:rPr>
          <w:b/>
          <w:sz w:val="24"/>
          <w:szCs w:val="24"/>
          <w:lang w:val="en-US"/>
        </w:rPr>
      </w:pPr>
      <w:r w:rsidRPr="00F275DB">
        <w:rPr>
          <w:b/>
          <w:sz w:val="24"/>
          <w:szCs w:val="24"/>
          <w:lang w:val="en-US"/>
        </w:rPr>
        <w:t>Act professionally</w:t>
      </w:r>
    </w:p>
    <w:p w14:paraId="2417F7DA" w14:textId="744D4EDC" w:rsidR="00340FA1" w:rsidRPr="00F275DB" w:rsidRDefault="00340FA1" w:rsidP="00F275DB">
      <w:pPr>
        <w:pStyle w:val="ListParagraph"/>
        <w:numPr>
          <w:ilvl w:val="1"/>
          <w:numId w:val="1"/>
        </w:numPr>
        <w:jc w:val="both"/>
        <w:rPr>
          <w:sz w:val="24"/>
          <w:szCs w:val="24"/>
          <w:lang w:val="en-US"/>
        </w:rPr>
      </w:pPr>
      <w:r w:rsidRPr="00F275DB">
        <w:rPr>
          <w:sz w:val="24"/>
          <w:szCs w:val="24"/>
          <w:lang w:val="en-US"/>
        </w:rPr>
        <w:t>Be on time when you have an appointment</w:t>
      </w:r>
      <w:r w:rsidR="0099341F">
        <w:rPr>
          <w:sz w:val="24"/>
          <w:szCs w:val="24"/>
          <w:lang w:val="en-US"/>
        </w:rPr>
        <w:t xml:space="preserve"> (not too early, and definitely not late)</w:t>
      </w:r>
      <w:r w:rsidRPr="00F275DB">
        <w:rPr>
          <w:sz w:val="24"/>
          <w:szCs w:val="24"/>
          <w:lang w:val="en-US"/>
        </w:rPr>
        <w:t xml:space="preserve">. If you are attending office hours, arrive when there is enough time in the appointment block to deal with your question(s). </w:t>
      </w:r>
    </w:p>
    <w:p w14:paraId="468C1FBD" w14:textId="77777777" w:rsidR="00340FA1" w:rsidRPr="00F275DB" w:rsidRDefault="00340FA1" w:rsidP="00F275DB">
      <w:pPr>
        <w:pStyle w:val="ListParagraph"/>
        <w:numPr>
          <w:ilvl w:val="1"/>
          <w:numId w:val="1"/>
        </w:numPr>
        <w:jc w:val="both"/>
        <w:rPr>
          <w:sz w:val="24"/>
          <w:szCs w:val="24"/>
          <w:lang w:val="en-US"/>
        </w:rPr>
      </w:pPr>
      <w:r w:rsidRPr="00F275DB">
        <w:rPr>
          <w:sz w:val="24"/>
          <w:szCs w:val="24"/>
          <w:lang w:val="en-US"/>
        </w:rPr>
        <w:lastRenderedPageBreak/>
        <w:t>Respect the form of contact your professor has asked fo</w:t>
      </w:r>
      <w:r w:rsidR="00A17C36" w:rsidRPr="00F275DB">
        <w:rPr>
          <w:sz w:val="24"/>
          <w:szCs w:val="24"/>
          <w:lang w:val="en-US"/>
        </w:rPr>
        <w:t xml:space="preserve">r and follow the contact instructions on the course syllabus. </w:t>
      </w:r>
      <w:r w:rsidRPr="00F275DB">
        <w:rPr>
          <w:sz w:val="24"/>
          <w:szCs w:val="24"/>
          <w:lang w:val="en-US"/>
        </w:rPr>
        <w:t xml:space="preserve"> </w:t>
      </w:r>
    </w:p>
    <w:p w14:paraId="08AA82AF" w14:textId="36C718A6" w:rsidR="00A17C36" w:rsidRDefault="00A17C36" w:rsidP="00F275DB">
      <w:pPr>
        <w:pStyle w:val="ListParagraph"/>
        <w:numPr>
          <w:ilvl w:val="1"/>
          <w:numId w:val="1"/>
        </w:numPr>
        <w:jc w:val="both"/>
        <w:rPr>
          <w:sz w:val="24"/>
          <w:szCs w:val="24"/>
          <w:lang w:val="en-US"/>
        </w:rPr>
      </w:pPr>
      <w:r w:rsidRPr="00F275DB">
        <w:rPr>
          <w:sz w:val="24"/>
          <w:szCs w:val="24"/>
          <w:lang w:val="en-US"/>
        </w:rPr>
        <w:t>Be polite but assertive. There is absolutely nothing to gain by threatening your professor</w:t>
      </w:r>
      <w:r w:rsidR="00A52120">
        <w:rPr>
          <w:sz w:val="24"/>
          <w:szCs w:val="24"/>
          <w:lang w:val="en-US"/>
        </w:rPr>
        <w:t>, instructor or TA,</w:t>
      </w:r>
      <w:r w:rsidRPr="00F275DB">
        <w:rPr>
          <w:sz w:val="24"/>
          <w:szCs w:val="24"/>
          <w:lang w:val="en-US"/>
        </w:rPr>
        <w:t xml:space="preserve"> or</w:t>
      </w:r>
      <w:r w:rsidR="00A52120">
        <w:rPr>
          <w:sz w:val="24"/>
          <w:szCs w:val="24"/>
          <w:lang w:val="en-US"/>
        </w:rPr>
        <w:t xml:space="preserve"> by</w:t>
      </w:r>
      <w:r w:rsidRPr="00F275DB">
        <w:rPr>
          <w:sz w:val="24"/>
          <w:szCs w:val="24"/>
          <w:lang w:val="en-US"/>
        </w:rPr>
        <w:t xml:space="preserve"> being </w:t>
      </w:r>
      <w:r w:rsidR="00A52120">
        <w:rPr>
          <w:sz w:val="24"/>
          <w:szCs w:val="24"/>
          <w:lang w:val="en-US"/>
        </w:rPr>
        <w:t>unreaso</w:t>
      </w:r>
      <w:r w:rsidR="0099341F">
        <w:rPr>
          <w:sz w:val="24"/>
          <w:szCs w:val="24"/>
          <w:lang w:val="en-US"/>
        </w:rPr>
        <w:t>n</w:t>
      </w:r>
      <w:r w:rsidR="00A52120">
        <w:rPr>
          <w:sz w:val="24"/>
          <w:szCs w:val="24"/>
          <w:lang w:val="en-US"/>
        </w:rPr>
        <w:t xml:space="preserve">ably </w:t>
      </w:r>
      <w:r w:rsidRPr="00F275DB">
        <w:rPr>
          <w:sz w:val="24"/>
          <w:szCs w:val="24"/>
          <w:lang w:val="en-US"/>
        </w:rPr>
        <w:t>combative</w:t>
      </w:r>
      <w:r w:rsidR="00A52120">
        <w:rPr>
          <w:sz w:val="24"/>
          <w:szCs w:val="24"/>
          <w:lang w:val="en-US"/>
        </w:rPr>
        <w:t>. However, make sure you get what you need from the interaction – if you have come for additional guidelines or explanation of feedback on a prior assignment but do not feel that you have received these things, ask again (tell your professor, instructor or TA that you are still confused)</w:t>
      </w:r>
      <w:r w:rsidRPr="00F275DB">
        <w:rPr>
          <w:sz w:val="24"/>
          <w:szCs w:val="24"/>
          <w:lang w:val="en-US"/>
        </w:rPr>
        <w:t xml:space="preserve">. </w:t>
      </w:r>
    </w:p>
    <w:p w14:paraId="187B47CC" w14:textId="77777777" w:rsidR="00A52120" w:rsidRPr="00F275DB" w:rsidRDefault="00A52120" w:rsidP="00A52120">
      <w:pPr>
        <w:pStyle w:val="ListParagraph"/>
        <w:ind w:left="1440"/>
        <w:jc w:val="both"/>
        <w:rPr>
          <w:sz w:val="24"/>
          <w:szCs w:val="24"/>
          <w:lang w:val="en-US"/>
        </w:rPr>
      </w:pPr>
    </w:p>
    <w:p w14:paraId="6EE17C62" w14:textId="07F1C3DB" w:rsidR="00A17C36" w:rsidRPr="00F275DB" w:rsidRDefault="00A52120" w:rsidP="00A52120">
      <w:pPr>
        <w:pStyle w:val="ListParagraph"/>
        <w:jc w:val="both"/>
        <w:rPr>
          <w:b/>
          <w:sz w:val="24"/>
          <w:szCs w:val="24"/>
          <w:lang w:val="en-US"/>
        </w:rPr>
      </w:pPr>
      <w:r>
        <w:rPr>
          <w:b/>
          <w:sz w:val="24"/>
          <w:szCs w:val="24"/>
          <w:lang w:val="en-US"/>
        </w:rPr>
        <w:t>Do not be offended or upset and seek advice elsewhere as well</w:t>
      </w:r>
    </w:p>
    <w:p w14:paraId="5B6D9D02" w14:textId="0F095F31" w:rsidR="00A17C36" w:rsidRPr="00F275DB" w:rsidRDefault="00A17C36" w:rsidP="00F275DB">
      <w:pPr>
        <w:pStyle w:val="ListParagraph"/>
        <w:numPr>
          <w:ilvl w:val="1"/>
          <w:numId w:val="1"/>
        </w:numPr>
        <w:jc w:val="both"/>
        <w:rPr>
          <w:sz w:val="24"/>
          <w:szCs w:val="24"/>
          <w:lang w:val="en-US"/>
        </w:rPr>
      </w:pPr>
      <w:r w:rsidRPr="00F275DB">
        <w:rPr>
          <w:sz w:val="24"/>
          <w:szCs w:val="24"/>
          <w:lang w:val="en-US"/>
        </w:rPr>
        <w:t xml:space="preserve">Use </w:t>
      </w:r>
      <w:r w:rsidR="00A52120">
        <w:rPr>
          <w:sz w:val="24"/>
          <w:szCs w:val="24"/>
          <w:lang w:val="en-US"/>
        </w:rPr>
        <w:t>any</w:t>
      </w:r>
      <w:r w:rsidRPr="00F275DB">
        <w:rPr>
          <w:sz w:val="24"/>
          <w:szCs w:val="24"/>
          <w:lang w:val="en-US"/>
        </w:rPr>
        <w:t xml:space="preserve"> comments to help gain insight into a topic or a strategy for learning, but </w:t>
      </w:r>
      <w:r w:rsidR="007A1CBB" w:rsidRPr="00F275DB">
        <w:rPr>
          <w:sz w:val="24"/>
          <w:szCs w:val="24"/>
          <w:lang w:val="en-US"/>
        </w:rPr>
        <w:t xml:space="preserve">don’t </w:t>
      </w:r>
      <w:r w:rsidRPr="00F275DB">
        <w:rPr>
          <w:sz w:val="24"/>
          <w:szCs w:val="24"/>
          <w:lang w:val="en-US"/>
        </w:rPr>
        <w:t xml:space="preserve">hesitate to use the other support services available on campus as well. They are there to help you! </w:t>
      </w:r>
    </w:p>
    <w:p w14:paraId="172D34AA" w14:textId="77777777" w:rsidR="00A17C36" w:rsidRDefault="00A17C36" w:rsidP="00F275DB">
      <w:pPr>
        <w:pStyle w:val="ListParagraph"/>
        <w:numPr>
          <w:ilvl w:val="1"/>
          <w:numId w:val="1"/>
        </w:numPr>
        <w:jc w:val="both"/>
        <w:rPr>
          <w:sz w:val="24"/>
          <w:szCs w:val="24"/>
          <w:lang w:val="en-US"/>
        </w:rPr>
      </w:pPr>
      <w:r w:rsidRPr="00F275DB">
        <w:rPr>
          <w:sz w:val="24"/>
          <w:szCs w:val="24"/>
          <w:lang w:val="en-US"/>
        </w:rPr>
        <w:t xml:space="preserve">Your university career is about academic and intellectual growth, self-exploration, and inquiry. The skills you learn now (including learning to ask for help) will </w:t>
      </w:r>
      <w:r w:rsidR="007A1CBB" w:rsidRPr="00F275DB">
        <w:rPr>
          <w:sz w:val="24"/>
          <w:szCs w:val="24"/>
          <w:lang w:val="en-US"/>
        </w:rPr>
        <w:t xml:space="preserve">only </w:t>
      </w:r>
      <w:r w:rsidRPr="00F275DB">
        <w:rPr>
          <w:sz w:val="24"/>
          <w:szCs w:val="24"/>
          <w:lang w:val="en-US"/>
        </w:rPr>
        <w:t xml:space="preserve">help you in the future. </w:t>
      </w:r>
    </w:p>
    <w:p w14:paraId="6AC75D0E" w14:textId="77777777" w:rsidR="00A52120" w:rsidRDefault="00A52120" w:rsidP="00A52120">
      <w:pPr>
        <w:pStyle w:val="ListParagraph"/>
        <w:ind w:left="1440"/>
        <w:jc w:val="both"/>
        <w:rPr>
          <w:sz w:val="24"/>
          <w:szCs w:val="24"/>
          <w:lang w:val="en-US"/>
        </w:rPr>
      </w:pPr>
    </w:p>
    <w:p w14:paraId="60F34C4C" w14:textId="77777777" w:rsidR="00A52120" w:rsidRPr="00A52120" w:rsidRDefault="00A52120" w:rsidP="00A52120">
      <w:pPr>
        <w:pStyle w:val="ListParagraph"/>
        <w:numPr>
          <w:ilvl w:val="0"/>
          <w:numId w:val="1"/>
        </w:numPr>
        <w:jc w:val="both"/>
        <w:rPr>
          <w:b/>
          <w:sz w:val="24"/>
          <w:szCs w:val="24"/>
          <w:lang w:val="en-US"/>
        </w:rPr>
      </w:pPr>
      <w:r w:rsidRPr="00A52120">
        <w:rPr>
          <w:b/>
          <w:sz w:val="24"/>
          <w:szCs w:val="24"/>
          <w:lang w:val="en-US"/>
        </w:rPr>
        <w:t>And, lastly…</w:t>
      </w:r>
    </w:p>
    <w:p w14:paraId="18F8454E" w14:textId="7E74DCCE" w:rsidR="00A52120" w:rsidRDefault="00A52120" w:rsidP="00A52120">
      <w:pPr>
        <w:pStyle w:val="ListParagraph"/>
        <w:ind w:left="1440"/>
        <w:jc w:val="both"/>
        <w:rPr>
          <w:b/>
          <w:i/>
          <w:sz w:val="24"/>
          <w:szCs w:val="24"/>
          <w:u w:val="single"/>
          <w:lang w:val="en-US"/>
        </w:rPr>
      </w:pPr>
      <w:r>
        <w:rPr>
          <w:b/>
          <w:sz w:val="24"/>
          <w:szCs w:val="24"/>
          <w:u w:val="single"/>
          <w:lang w:val="en-US"/>
        </w:rPr>
        <w:t>Listen to feedback and apply it in future work</w:t>
      </w:r>
    </w:p>
    <w:p w14:paraId="16E27DFA" w14:textId="759587D4" w:rsidR="00A52120" w:rsidRPr="006A1F08" w:rsidRDefault="00604FF5" w:rsidP="00A52120">
      <w:pPr>
        <w:pStyle w:val="ListParagraph"/>
        <w:numPr>
          <w:ilvl w:val="0"/>
          <w:numId w:val="3"/>
        </w:numPr>
        <w:ind w:left="1418" w:hanging="284"/>
        <w:jc w:val="both"/>
        <w:rPr>
          <w:b/>
          <w:sz w:val="24"/>
          <w:szCs w:val="24"/>
          <w:u w:val="single"/>
          <w:lang w:val="en-US"/>
        </w:rPr>
      </w:pPr>
      <w:r>
        <w:rPr>
          <w:sz w:val="24"/>
          <w:szCs w:val="24"/>
          <w:lang w:val="en-US"/>
        </w:rPr>
        <w:t xml:space="preserve">Bear in mind that it is very frustrating as a professor, instructor or TA to take the time to provide useful feedback and guidance if the student who receives it then chooses to ignore it! Try </w:t>
      </w:r>
      <w:r w:rsidR="0099341F">
        <w:rPr>
          <w:sz w:val="24"/>
          <w:szCs w:val="24"/>
          <w:lang w:val="en-US"/>
        </w:rPr>
        <w:t>your best</w:t>
      </w:r>
      <w:r>
        <w:rPr>
          <w:sz w:val="24"/>
          <w:szCs w:val="24"/>
          <w:lang w:val="en-US"/>
        </w:rPr>
        <w:t xml:space="preserve"> to incorporate what they have told you into your future work.</w:t>
      </w:r>
    </w:p>
    <w:p w14:paraId="74F23B17" w14:textId="0376BD93" w:rsidR="00604FF5" w:rsidRPr="00A52120" w:rsidRDefault="00604FF5" w:rsidP="00A52120">
      <w:pPr>
        <w:pStyle w:val="ListParagraph"/>
        <w:numPr>
          <w:ilvl w:val="0"/>
          <w:numId w:val="3"/>
        </w:numPr>
        <w:ind w:left="1418" w:hanging="284"/>
        <w:jc w:val="both"/>
        <w:rPr>
          <w:b/>
          <w:sz w:val="24"/>
          <w:szCs w:val="24"/>
          <w:u w:val="single"/>
          <w:lang w:val="en-US"/>
        </w:rPr>
      </w:pPr>
      <w:r>
        <w:rPr>
          <w:sz w:val="24"/>
          <w:szCs w:val="24"/>
          <w:lang w:val="en-US"/>
        </w:rPr>
        <w:t xml:space="preserve">Also bear in mind that while general tips </w:t>
      </w:r>
      <w:r>
        <w:rPr>
          <w:i/>
          <w:sz w:val="24"/>
          <w:szCs w:val="24"/>
          <w:lang w:val="en-US"/>
        </w:rPr>
        <w:t>should</w:t>
      </w:r>
      <w:r>
        <w:rPr>
          <w:sz w:val="24"/>
          <w:szCs w:val="24"/>
          <w:lang w:val="en-US"/>
        </w:rPr>
        <w:t xml:space="preserve"> hold true across a range of classes, it is possible that different assignments in other classes will require you to approach things from a different perspective. As a result, you should seek guidance on future assignments from the different professors, instructors and TAs that will be grading them.</w:t>
      </w:r>
      <w:r w:rsidR="0099341F">
        <w:rPr>
          <w:sz w:val="24"/>
          <w:szCs w:val="24"/>
          <w:lang w:val="en-US"/>
        </w:rPr>
        <w:t xml:space="preserve"> Sometimes, a thorough reading of the assignment documentation is enough. In other situations, you may need to ask clarifying  questions.</w:t>
      </w:r>
    </w:p>
    <w:p w14:paraId="3C4A168E" w14:textId="77777777" w:rsidR="007A1CBB" w:rsidRPr="00F275DB" w:rsidRDefault="007A1CBB" w:rsidP="00F275DB">
      <w:pPr>
        <w:spacing w:after="0"/>
        <w:jc w:val="both"/>
        <w:rPr>
          <w:sz w:val="24"/>
          <w:szCs w:val="24"/>
          <w:lang w:val="en-US"/>
        </w:rPr>
      </w:pPr>
    </w:p>
    <w:p w14:paraId="0150134A" w14:textId="530C25DF" w:rsidR="007A1CBB" w:rsidRPr="00F275DB" w:rsidRDefault="007A1CBB" w:rsidP="00F275DB">
      <w:pPr>
        <w:spacing w:after="0"/>
        <w:jc w:val="both"/>
        <w:rPr>
          <w:sz w:val="24"/>
          <w:szCs w:val="24"/>
          <w:lang w:val="en-US"/>
        </w:rPr>
      </w:pPr>
    </w:p>
    <w:p w14:paraId="7800BF38" w14:textId="77777777" w:rsidR="007A1CBB" w:rsidRPr="00F275DB" w:rsidRDefault="007A1CBB" w:rsidP="00F275DB">
      <w:pPr>
        <w:spacing w:after="0"/>
        <w:jc w:val="both"/>
        <w:rPr>
          <w:sz w:val="24"/>
          <w:szCs w:val="24"/>
          <w:lang w:val="en-US"/>
        </w:rPr>
      </w:pPr>
    </w:p>
    <w:p w14:paraId="4FB4B02B" w14:textId="1415BD32" w:rsidR="00340FA1" w:rsidRPr="00F275DB" w:rsidRDefault="00C92FF7" w:rsidP="00F275DB">
      <w:pPr>
        <w:spacing w:after="0"/>
        <w:jc w:val="both"/>
        <w:rPr>
          <w:sz w:val="24"/>
          <w:szCs w:val="24"/>
          <w:lang w:val="en-US"/>
        </w:rPr>
      </w:pPr>
      <w:r w:rsidRPr="00F275DB">
        <w:rPr>
          <w:noProof/>
          <w:sz w:val="24"/>
          <w:szCs w:val="24"/>
          <w:lang w:eastAsia="en-CA"/>
        </w:rPr>
        <w:lastRenderedPageBreak/>
        <mc:AlternateContent>
          <mc:Choice Requires="wps">
            <w:drawing>
              <wp:anchor distT="0" distB="0" distL="114300" distR="114300" simplePos="0" relativeHeight="251658240" behindDoc="1" locked="0" layoutInCell="1" allowOverlap="1" wp14:anchorId="25D35B08" wp14:editId="0A01EEFE">
                <wp:simplePos x="0" y="0"/>
                <wp:positionH relativeFrom="margin">
                  <wp:posOffset>-142875</wp:posOffset>
                </wp:positionH>
                <wp:positionV relativeFrom="paragraph">
                  <wp:posOffset>-240030</wp:posOffset>
                </wp:positionV>
                <wp:extent cx="6134100" cy="1228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34100" cy="1228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06AB2" id="Rectangle 2" o:spid="_x0000_s1026" style="position:absolute;margin-left:-11.25pt;margin-top:-18.9pt;width:483pt;height:9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" fillcolor="white [3201]" strokecolor="black [3200]" strokeweight="2pt">
                <w10:wrap anchorx="margin"/>
              </v:rect>
            </w:pict>
          </mc:Fallback>
        </mc:AlternateContent>
      </w:r>
      <w:r w:rsidR="006A1F08">
        <w:rPr>
          <w:sz w:val="24"/>
          <w:szCs w:val="24"/>
          <w:lang w:val="en-US"/>
        </w:rPr>
        <w:t>More reading material on this topic</w:t>
      </w:r>
      <w:r w:rsidR="00340FA1" w:rsidRPr="00F275DB">
        <w:rPr>
          <w:sz w:val="24"/>
          <w:szCs w:val="24"/>
          <w:lang w:val="en-US"/>
        </w:rPr>
        <w:t xml:space="preserve">: </w:t>
      </w:r>
    </w:p>
    <w:p w14:paraId="1B7813DE" w14:textId="4C101551" w:rsidR="007A1CBB" w:rsidRPr="00C92FF7" w:rsidRDefault="008824E5" w:rsidP="00F275DB">
      <w:pPr>
        <w:spacing w:after="0"/>
        <w:jc w:val="both"/>
        <w:rPr>
          <w:color w:val="0000FF" w:themeColor="hyperlink"/>
          <w:sz w:val="24"/>
          <w:szCs w:val="24"/>
          <w:u w:val="single"/>
          <w:lang w:val="en-US"/>
        </w:rPr>
      </w:pPr>
      <w:hyperlink r:id="rId9" w:history="1">
        <w:r w:rsidR="007A1CBB" w:rsidRPr="00F275DB">
          <w:rPr>
            <w:rStyle w:val="Hyperlink"/>
            <w:sz w:val="24"/>
            <w:szCs w:val="24"/>
            <w:lang w:val="en-US"/>
          </w:rPr>
          <w:t>http://www.macleans.ca/education/uniandcollege/getting-the-most-out-of-your-professor/</w:t>
        </w:r>
      </w:hyperlink>
    </w:p>
    <w:p w14:paraId="689EDF1F" w14:textId="77777777" w:rsidR="007A1CBB" w:rsidRPr="00F275DB" w:rsidRDefault="008824E5" w:rsidP="00F275DB">
      <w:pPr>
        <w:spacing w:after="0"/>
        <w:jc w:val="both"/>
        <w:rPr>
          <w:sz w:val="24"/>
          <w:szCs w:val="24"/>
          <w:lang w:val="en-US"/>
        </w:rPr>
      </w:pPr>
      <w:hyperlink r:id="rId10" w:history="1">
        <w:r w:rsidR="007A1CBB" w:rsidRPr="00F275DB">
          <w:rPr>
            <w:rStyle w:val="Hyperlink"/>
            <w:sz w:val="24"/>
            <w:szCs w:val="24"/>
            <w:lang w:val="en-US"/>
          </w:rPr>
          <w:t>http://www.firstgenerationstudent.com/blog/how-to-approach-a-professor-for-help-tips-from-a-professor/</w:t>
        </w:r>
      </w:hyperlink>
    </w:p>
    <w:p w14:paraId="0FAE8D4D" w14:textId="200EAFF3" w:rsidR="00792E59" w:rsidRPr="006A1F08" w:rsidRDefault="00792E59" w:rsidP="00F275DB">
      <w:pPr>
        <w:spacing w:after="0"/>
        <w:jc w:val="both"/>
        <w:rPr>
          <w:strike/>
          <w:sz w:val="24"/>
          <w:szCs w:val="24"/>
          <w:lang w:val="en-US"/>
        </w:rPr>
      </w:pPr>
      <w:bookmarkStart w:id="0" w:name="_GoBack"/>
      <w:bookmarkEnd w:id="0"/>
    </w:p>
    <w:sectPr w:rsidR="00792E59" w:rsidRPr="006A1F0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89E72" w14:textId="77777777" w:rsidR="008824E5" w:rsidRDefault="008824E5" w:rsidP="00B415CE">
      <w:pPr>
        <w:spacing w:after="0" w:line="240" w:lineRule="auto"/>
      </w:pPr>
      <w:r>
        <w:separator/>
      </w:r>
    </w:p>
  </w:endnote>
  <w:endnote w:type="continuationSeparator" w:id="0">
    <w:p w14:paraId="46171409" w14:textId="77777777" w:rsidR="008824E5" w:rsidRDefault="008824E5" w:rsidP="00B4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A415" w14:textId="77777777" w:rsidR="00140BB2" w:rsidRDefault="00140BB2" w:rsidP="00140BB2">
    <w:pPr>
      <w:pStyle w:val="Footer"/>
    </w:pPr>
  </w:p>
  <w:p w14:paraId="7ABC9DF5" w14:textId="77777777" w:rsidR="00140BB2" w:rsidRDefault="00140BB2" w:rsidP="00140BB2">
    <w:pPr>
      <w:pStyle w:val="Footer"/>
    </w:pPr>
    <w:r>
      <w:rPr>
        <w:noProof/>
        <w:lang w:eastAsia="en-CA"/>
      </w:rPr>
      <w:drawing>
        <wp:anchor distT="0" distB="0" distL="274320" distR="274320" simplePos="0" relativeHeight="251659264" behindDoc="0" locked="0" layoutInCell="1" allowOverlap="1" wp14:anchorId="1A85CEA9" wp14:editId="1A55F214">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3104A6F5" w14:textId="77777777" w:rsidR="00140BB2" w:rsidRPr="006E59CE" w:rsidRDefault="00140BB2" w:rsidP="00140BB2">
    <w:pPr>
      <w:pStyle w:val="Footer"/>
    </w:pPr>
    <w:r>
      <w:t>scwrl.ubc.ca</w:t>
    </w:r>
  </w:p>
  <w:p w14:paraId="343294E8" w14:textId="77777777" w:rsidR="00140BB2" w:rsidRDefault="00140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B54C" w14:textId="77777777" w:rsidR="008824E5" w:rsidRDefault="008824E5" w:rsidP="00B415CE">
      <w:pPr>
        <w:spacing w:after="0" w:line="240" w:lineRule="auto"/>
      </w:pPr>
      <w:r>
        <w:separator/>
      </w:r>
    </w:p>
  </w:footnote>
  <w:footnote w:type="continuationSeparator" w:id="0">
    <w:p w14:paraId="60328633" w14:textId="77777777" w:rsidR="008824E5" w:rsidRDefault="008824E5" w:rsidP="00B4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8E51" w14:textId="77777777" w:rsidR="000A520B" w:rsidRDefault="000A520B">
    <w:pPr>
      <w:pStyle w:val="Header"/>
    </w:pPr>
    <w:r>
      <w:rPr>
        <w:noProof/>
        <w:lang w:eastAsia="en-CA"/>
      </w:rPr>
      <w:drawing>
        <wp:inline distT="0" distB="0" distL="0" distR="0" wp14:anchorId="7764A029" wp14:editId="6A612A0C">
          <wp:extent cx="3419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616A"/>
    <w:multiLevelType w:val="hybridMultilevel"/>
    <w:tmpl w:val="C444DB1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3162FA6"/>
    <w:multiLevelType w:val="hybridMultilevel"/>
    <w:tmpl w:val="BFBCFF5C"/>
    <w:lvl w:ilvl="0" w:tplc="BF746590">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F1C1AEF"/>
    <w:multiLevelType w:val="hybridMultilevel"/>
    <w:tmpl w:val="ED486444"/>
    <w:lvl w:ilvl="0" w:tplc="A2BCB810">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CE"/>
    <w:rsid w:val="000A520B"/>
    <w:rsid w:val="00140BB2"/>
    <w:rsid w:val="00181A99"/>
    <w:rsid w:val="001F4442"/>
    <w:rsid w:val="00207C67"/>
    <w:rsid w:val="00221ED9"/>
    <w:rsid w:val="00227E3A"/>
    <w:rsid w:val="00306D2D"/>
    <w:rsid w:val="00340FA1"/>
    <w:rsid w:val="004D561B"/>
    <w:rsid w:val="004E141A"/>
    <w:rsid w:val="005F25C0"/>
    <w:rsid w:val="00604FF5"/>
    <w:rsid w:val="0068724B"/>
    <w:rsid w:val="006A1F08"/>
    <w:rsid w:val="00792E59"/>
    <w:rsid w:val="007A1CBB"/>
    <w:rsid w:val="008824E5"/>
    <w:rsid w:val="008B072F"/>
    <w:rsid w:val="00934082"/>
    <w:rsid w:val="00954F91"/>
    <w:rsid w:val="0099341F"/>
    <w:rsid w:val="00A17C36"/>
    <w:rsid w:val="00A52120"/>
    <w:rsid w:val="00A86A75"/>
    <w:rsid w:val="00AE7285"/>
    <w:rsid w:val="00B415CE"/>
    <w:rsid w:val="00B85730"/>
    <w:rsid w:val="00BC323E"/>
    <w:rsid w:val="00BD5BC1"/>
    <w:rsid w:val="00BE63C3"/>
    <w:rsid w:val="00C027D5"/>
    <w:rsid w:val="00C53C49"/>
    <w:rsid w:val="00C92FF7"/>
    <w:rsid w:val="00D42BA1"/>
    <w:rsid w:val="00F275DB"/>
    <w:rsid w:val="00FF1E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29EAA"/>
  <w15:docId w15:val="{04B9B5B0-21CB-43F7-ACEF-0AA5D76A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CE"/>
  </w:style>
  <w:style w:type="paragraph" w:styleId="Footer">
    <w:name w:val="footer"/>
    <w:basedOn w:val="Normal"/>
    <w:link w:val="FooterChar"/>
    <w:uiPriority w:val="99"/>
    <w:unhideWhenUsed/>
    <w:rsid w:val="00B4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CE"/>
  </w:style>
  <w:style w:type="paragraph" w:styleId="BalloonText">
    <w:name w:val="Balloon Text"/>
    <w:basedOn w:val="Normal"/>
    <w:link w:val="BalloonTextChar"/>
    <w:uiPriority w:val="99"/>
    <w:semiHidden/>
    <w:unhideWhenUsed/>
    <w:rsid w:val="00B41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CE"/>
    <w:rPr>
      <w:rFonts w:ascii="Tahoma" w:hAnsi="Tahoma" w:cs="Tahoma"/>
      <w:sz w:val="16"/>
      <w:szCs w:val="16"/>
    </w:rPr>
  </w:style>
  <w:style w:type="paragraph" w:styleId="ListParagraph">
    <w:name w:val="List Paragraph"/>
    <w:basedOn w:val="Normal"/>
    <w:uiPriority w:val="34"/>
    <w:qFormat/>
    <w:rsid w:val="00B415CE"/>
    <w:pPr>
      <w:ind w:left="720"/>
      <w:contextualSpacing/>
    </w:pPr>
  </w:style>
  <w:style w:type="character" w:styleId="Hyperlink">
    <w:name w:val="Hyperlink"/>
    <w:basedOn w:val="DefaultParagraphFont"/>
    <w:uiPriority w:val="99"/>
    <w:unhideWhenUsed/>
    <w:rsid w:val="00207C67"/>
    <w:rPr>
      <w:color w:val="0000FF" w:themeColor="hyperlink"/>
      <w:u w:val="single"/>
    </w:rPr>
  </w:style>
  <w:style w:type="character" w:styleId="CommentReference">
    <w:name w:val="annotation reference"/>
    <w:basedOn w:val="DefaultParagraphFont"/>
    <w:uiPriority w:val="99"/>
    <w:semiHidden/>
    <w:unhideWhenUsed/>
    <w:rsid w:val="00792E59"/>
    <w:rPr>
      <w:sz w:val="18"/>
      <w:szCs w:val="18"/>
    </w:rPr>
  </w:style>
  <w:style w:type="paragraph" w:styleId="CommentText">
    <w:name w:val="annotation text"/>
    <w:basedOn w:val="Normal"/>
    <w:link w:val="CommentTextChar"/>
    <w:uiPriority w:val="99"/>
    <w:semiHidden/>
    <w:unhideWhenUsed/>
    <w:rsid w:val="00792E59"/>
    <w:pPr>
      <w:spacing w:line="240" w:lineRule="auto"/>
    </w:pPr>
    <w:rPr>
      <w:sz w:val="24"/>
      <w:szCs w:val="24"/>
    </w:rPr>
  </w:style>
  <w:style w:type="character" w:customStyle="1" w:styleId="CommentTextChar">
    <w:name w:val="Comment Text Char"/>
    <w:basedOn w:val="DefaultParagraphFont"/>
    <w:link w:val="CommentText"/>
    <w:uiPriority w:val="99"/>
    <w:semiHidden/>
    <w:rsid w:val="00792E59"/>
    <w:rPr>
      <w:sz w:val="24"/>
      <w:szCs w:val="24"/>
    </w:rPr>
  </w:style>
  <w:style w:type="paragraph" w:styleId="CommentSubject">
    <w:name w:val="annotation subject"/>
    <w:basedOn w:val="CommentText"/>
    <w:next w:val="CommentText"/>
    <w:link w:val="CommentSubjectChar"/>
    <w:uiPriority w:val="99"/>
    <w:semiHidden/>
    <w:unhideWhenUsed/>
    <w:rsid w:val="00792E59"/>
    <w:rPr>
      <w:b/>
      <w:bCs/>
      <w:sz w:val="20"/>
      <w:szCs w:val="20"/>
    </w:rPr>
  </w:style>
  <w:style w:type="character" w:customStyle="1" w:styleId="CommentSubjectChar">
    <w:name w:val="Comment Subject Char"/>
    <w:basedOn w:val="CommentTextChar"/>
    <w:link w:val="CommentSubject"/>
    <w:uiPriority w:val="99"/>
    <w:semiHidden/>
    <w:rsid w:val="00792E59"/>
    <w:rPr>
      <w:b/>
      <w:bCs/>
      <w:sz w:val="20"/>
      <w:szCs w:val="20"/>
    </w:rPr>
  </w:style>
  <w:style w:type="character" w:styleId="FollowedHyperlink">
    <w:name w:val="FollowedHyperlink"/>
    <w:basedOn w:val="DefaultParagraphFont"/>
    <w:uiPriority w:val="99"/>
    <w:semiHidden/>
    <w:unhideWhenUsed/>
    <w:rsid w:val="004D5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commons.ubc.ca/tutoring-studying/improve-your-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ingcommons.ubc.ca/tutoring-studying/improve-your-writ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rstgenerationstudent.com/blog/how-to-approach-a-professor-for-help-tips-from-a-professor/" TargetMode="External"/><Relationship Id="rId4" Type="http://schemas.openxmlformats.org/officeDocument/2006/relationships/webSettings" Target="webSettings.xml"/><Relationship Id="rId9" Type="http://schemas.openxmlformats.org/officeDocument/2006/relationships/hyperlink" Target="http://www.macleans.ca/education/uniandcollege/getting-the-most-out-of-your-professo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UBC IT</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Bryannie</dc:creator>
  <cp:lastModifiedBy>Anita Restivo</cp:lastModifiedBy>
  <cp:revision>3</cp:revision>
  <dcterms:created xsi:type="dcterms:W3CDTF">2015-01-29T19:12:00Z</dcterms:created>
  <dcterms:modified xsi:type="dcterms:W3CDTF">2015-01-29T19:13:00Z</dcterms:modified>
</cp:coreProperties>
</file>